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1F" w:rsidRPr="00913E4E" w:rsidRDefault="00C24489" w:rsidP="00E8411F">
      <w:pPr>
        <w:tabs>
          <w:tab w:val="left" w:pos="4228"/>
          <w:tab w:val="right" w:pos="4259"/>
        </w:tabs>
        <w:spacing w:line="200" w:lineRule="exact"/>
        <w:rPr>
          <w:rFonts w:eastAsia="Arial Unicode MS"/>
        </w:rPr>
      </w:pPr>
      <w:r w:rsidRPr="00913E4E">
        <w:rPr>
          <w:noProof/>
        </w:rPr>
        <w:drawing>
          <wp:anchor distT="0" distB="0" distL="114300" distR="114300" simplePos="0" relativeHeight="251663360" behindDoc="1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-3810</wp:posOffset>
            </wp:positionV>
            <wp:extent cx="483235" cy="501650"/>
            <wp:effectExtent l="0" t="0" r="0" b="0"/>
            <wp:wrapSquare wrapText="bothSides"/>
            <wp:docPr id="13" name="Immagine 20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Repub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0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13E4E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5055087</wp:posOffset>
            </wp:positionH>
            <wp:positionV relativeFrom="paragraph">
              <wp:posOffset>5080</wp:posOffset>
            </wp:positionV>
            <wp:extent cx="1458787" cy="791123"/>
            <wp:effectExtent l="0" t="0" r="8255" b="9525"/>
            <wp:wrapNone/>
            <wp:docPr id="14" name="Immagine 14" descr="logo_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_p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787" cy="791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411F" w:rsidRPr="00913E4E">
        <w:rPr>
          <w:rFonts w:eastAsia="Arial Unicode MS"/>
        </w:rPr>
        <w:tab/>
      </w:r>
    </w:p>
    <w:p w:rsidR="00C24489" w:rsidRPr="00913E4E" w:rsidRDefault="00E8411F" w:rsidP="00E8411F">
      <w:pPr>
        <w:tabs>
          <w:tab w:val="left" w:pos="4228"/>
          <w:tab w:val="right" w:pos="4259"/>
        </w:tabs>
        <w:spacing w:line="200" w:lineRule="exact"/>
        <w:rPr>
          <w:rFonts w:eastAsia="Arial Unicode MS"/>
        </w:rPr>
      </w:pPr>
      <w:r w:rsidRPr="00913E4E">
        <w:rPr>
          <w:rFonts w:eastAsia="Arial Unicode MS"/>
        </w:rPr>
        <w:tab/>
      </w:r>
    </w:p>
    <w:p w:rsidR="00E8411F" w:rsidRPr="00913E4E" w:rsidRDefault="00E8411F" w:rsidP="00E8411F">
      <w:pPr>
        <w:tabs>
          <w:tab w:val="right" w:pos="4259"/>
        </w:tabs>
        <w:spacing w:line="200" w:lineRule="exact"/>
        <w:rPr>
          <w:rFonts w:eastAsia="Arial Unicode MS"/>
        </w:rPr>
      </w:pPr>
    </w:p>
    <w:p w:rsidR="00E8411F" w:rsidRPr="00913E4E" w:rsidRDefault="00E8411F" w:rsidP="00E8411F">
      <w:pPr>
        <w:tabs>
          <w:tab w:val="right" w:pos="4259"/>
        </w:tabs>
        <w:spacing w:line="200" w:lineRule="exact"/>
        <w:rPr>
          <w:rFonts w:eastAsia="Arial Unicode MS"/>
        </w:rPr>
      </w:pPr>
    </w:p>
    <w:p w:rsidR="00C24489" w:rsidRPr="00913E4E" w:rsidRDefault="00C24489" w:rsidP="00C24489">
      <w:pPr>
        <w:spacing w:line="200" w:lineRule="exact"/>
        <w:jc w:val="center"/>
        <w:rPr>
          <w:rFonts w:eastAsia="Arial Unicode MS"/>
        </w:rPr>
      </w:pPr>
    </w:p>
    <w:p w:rsidR="00C24489" w:rsidRPr="00913E4E" w:rsidRDefault="00C24489" w:rsidP="00C24489">
      <w:pPr>
        <w:rPr>
          <w:b/>
          <w:bCs/>
          <w:i/>
          <w:iCs/>
          <w:spacing w:val="20"/>
        </w:rPr>
      </w:pPr>
      <w:r w:rsidRPr="00913E4E">
        <w:rPr>
          <w:sz w:val="12"/>
          <w:szCs w:val="12"/>
        </w:rPr>
        <w:tab/>
      </w:r>
      <w:r w:rsidRPr="00913E4E">
        <w:rPr>
          <w:sz w:val="12"/>
          <w:szCs w:val="12"/>
        </w:rPr>
        <w:tab/>
      </w:r>
      <w:r w:rsidRPr="00913E4E">
        <w:rPr>
          <w:sz w:val="12"/>
          <w:szCs w:val="12"/>
        </w:rPr>
        <w:tab/>
      </w:r>
    </w:p>
    <w:p w:rsidR="00C24489" w:rsidRPr="00913E4E" w:rsidRDefault="00C24489" w:rsidP="00C24489">
      <w:pPr>
        <w:rPr>
          <w:sz w:val="12"/>
          <w:szCs w:val="12"/>
        </w:rPr>
      </w:pPr>
      <w:r w:rsidRPr="00913E4E">
        <w:tab/>
      </w:r>
      <w:r w:rsidRPr="00913E4E">
        <w:tab/>
      </w:r>
    </w:p>
    <w:p w:rsidR="00C24489" w:rsidRPr="00913E4E" w:rsidRDefault="00C24489" w:rsidP="00C24489">
      <w:pPr>
        <w:jc w:val="center"/>
        <w:rPr>
          <w:rFonts w:eastAsia="Arial Unicode MS"/>
        </w:rPr>
      </w:pPr>
      <w:r w:rsidRPr="00913E4E">
        <w:rPr>
          <w:rFonts w:eastAsia="Arial Unicode MS"/>
        </w:rPr>
        <w:t>Ministero dell</w:t>
      </w:r>
      <w:r w:rsidR="00DA147E" w:rsidRPr="00913E4E">
        <w:rPr>
          <w:rFonts w:eastAsia="Arial Unicode MS"/>
        </w:rPr>
        <w:t>’</w:t>
      </w:r>
      <w:r w:rsidRPr="00913E4E">
        <w:rPr>
          <w:rFonts w:eastAsia="Arial Unicode MS"/>
        </w:rPr>
        <w:t>Istruzione, dell</w:t>
      </w:r>
      <w:r w:rsidR="00DA147E" w:rsidRPr="00913E4E">
        <w:rPr>
          <w:rFonts w:eastAsia="Arial Unicode MS"/>
        </w:rPr>
        <w:t>’</w:t>
      </w:r>
      <w:r w:rsidRPr="00913E4E">
        <w:rPr>
          <w:rFonts w:eastAsia="Arial Unicode MS"/>
        </w:rPr>
        <w:t>Università e della Ricerca</w:t>
      </w:r>
    </w:p>
    <w:p w:rsidR="00C24489" w:rsidRPr="00913E4E" w:rsidRDefault="00C24489" w:rsidP="00C24489">
      <w:pPr>
        <w:spacing w:before="20" w:line="200" w:lineRule="exact"/>
        <w:jc w:val="center"/>
        <w:rPr>
          <w:rFonts w:eastAsia="Arial Unicode MS"/>
          <w:sz w:val="18"/>
          <w:szCs w:val="18"/>
        </w:rPr>
      </w:pPr>
      <w:r w:rsidRPr="00913E4E">
        <w:rPr>
          <w:rFonts w:eastAsia="Arial Unicode MS"/>
          <w:sz w:val="18"/>
          <w:szCs w:val="18"/>
        </w:rPr>
        <w:t>Ufficio Scolastico Regionale per il Lazio</w:t>
      </w:r>
    </w:p>
    <w:p w:rsidR="00C24489" w:rsidRPr="00913E4E" w:rsidRDefault="00C24489" w:rsidP="00C24489">
      <w:pPr>
        <w:pStyle w:val="Intestazione"/>
        <w:jc w:val="center"/>
        <w:rPr>
          <w:rFonts w:eastAsia="Arial Unicode MS"/>
          <w:sz w:val="26"/>
          <w:szCs w:val="26"/>
        </w:rPr>
      </w:pPr>
      <w:r w:rsidRPr="00913E4E">
        <w:rPr>
          <w:rFonts w:eastAsia="Arial Unicode MS"/>
          <w:sz w:val="26"/>
          <w:szCs w:val="26"/>
        </w:rPr>
        <w:t xml:space="preserve">ISTITUTO DI ISTRUZIONE SUPERIORE “SANDRO PERTINI” </w:t>
      </w:r>
    </w:p>
    <w:p w:rsidR="00C24489" w:rsidRPr="00913E4E" w:rsidRDefault="00372763" w:rsidP="00C24489">
      <w:pPr>
        <w:pStyle w:val="Intestazione"/>
        <w:tabs>
          <w:tab w:val="clear" w:pos="4819"/>
          <w:tab w:val="clear" w:pos="9638"/>
        </w:tabs>
        <w:jc w:val="center"/>
        <w:rPr>
          <w:rFonts w:eastAsia="Arial Unicode MS"/>
        </w:rPr>
      </w:pPr>
      <w:r w:rsidRPr="00372763">
        <w:rPr>
          <w:noProof/>
        </w:rPr>
        <w:pict>
          <v:line id="Line 19" o:spid="_x0000_s1026" style="position:absolute;left:0;text-align:left;z-index:251662336;visibility:visible;mso-position-horizontal:center;mso-position-horizontal-relative:margin" from="0,5.7pt" to="545.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M4i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">
            <w10:wrap anchorx="margin"/>
          </v:line>
        </w:pict>
      </w:r>
    </w:p>
    <w:p w:rsidR="00C24489" w:rsidRPr="00913E4E" w:rsidRDefault="00C24489" w:rsidP="00C24489">
      <w:pPr>
        <w:pStyle w:val="Intestazione"/>
        <w:jc w:val="center"/>
        <w:rPr>
          <w:sz w:val="15"/>
          <w:szCs w:val="15"/>
        </w:rPr>
      </w:pPr>
      <w:r w:rsidRPr="00913E4E">
        <w:rPr>
          <w:sz w:val="15"/>
          <w:szCs w:val="15"/>
        </w:rPr>
        <w:t xml:space="preserve">Sede di Via Napoli, 3 - 00045 Genzano di Roma - Tel. 06121125600 - Fax 069363827 </w:t>
      </w:r>
    </w:p>
    <w:p w:rsidR="00146B12" w:rsidRPr="00913E4E" w:rsidRDefault="00C24489" w:rsidP="00C24489">
      <w:pPr>
        <w:pStyle w:val="Intestazione"/>
        <w:jc w:val="center"/>
        <w:rPr>
          <w:spacing w:val="-2"/>
          <w:sz w:val="15"/>
          <w:szCs w:val="15"/>
        </w:rPr>
      </w:pPr>
      <w:r w:rsidRPr="00913E4E">
        <w:rPr>
          <w:spacing w:val="-2"/>
          <w:sz w:val="15"/>
          <w:szCs w:val="15"/>
        </w:rPr>
        <w:t xml:space="preserve">Indirizzi: ITE Amministrazione, finanza e marketing - ITT Informatica e telecomunicazioni </w:t>
      </w:r>
      <w:r w:rsidR="00146B12" w:rsidRPr="00913E4E">
        <w:rPr>
          <w:spacing w:val="-2"/>
          <w:sz w:val="15"/>
          <w:szCs w:val="15"/>
        </w:rPr>
        <w:t>–</w:t>
      </w:r>
    </w:p>
    <w:p w:rsidR="00C24489" w:rsidRPr="00913E4E" w:rsidRDefault="00C24489" w:rsidP="00C24489">
      <w:pPr>
        <w:pStyle w:val="Intestazione"/>
        <w:jc w:val="center"/>
        <w:rPr>
          <w:sz w:val="15"/>
          <w:szCs w:val="15"/>
        </w:rPr>
      </w:pPr>
      <w:r w:rsidRPr="00913E4E">
        <w:rPr>
          <w:sz w:val="15"/>
          <w:szCs w:val="15"/>
        </w:rPr>
        <w:t>Sede di Via della Stella, 7 - 00041 Albano Laziale - Tel. 06121126605/06 - Fax 069323128</w:t>
      </w:r>
    </w:p>
    <w:p w:rsidR="00C24489" w:rsidRPr="00913E4E" w:rsidRDefault="00C24489" w:rsidP="00C24489">
      <w:pPr>
        <w:pStyle w:val="Intestazione"/>
        <w:jc w:val="center"/>
        <w:rPr>
          <w:sz w:val="15"/>
          <w:szCs w:val="15"/>
        </w:rPr>
      </w:pPr>
      <w:r w:rsidRPr="00913E4E">
        <w:rPr>
          <w:sz w:val="15"/>
          <w:szCs w:val="15"/>
        </w:rPr>
        <w:t xml:space="preserve">Indirizzo ITE Turismo </w:t>
      </w:r>
    </w:p>
    <w:p w:rsidR="00C24489" w:rsidRPr="00913E4E" w:rsidRDefault="00C24489" w:rsidP="00C24489">
      <w:pPr>
        <w:pStyle w:val="Intestazione"/>
        <w:jc w:val="center"/>
        <w:rPr>
          <w:rFonts w:eastAsia="Arial Unicode MS"/>
          <w:sz w:val="15"/>
          <w:szCs w:val="15"/>
        </w:rPr>
      </w:pPr>
      <w:r w:rsidRPr="00913E4E">
        <w:rPr>
          <w:sz w:val="15"/>
          <w:szCs w:val="15"/>
        </w:rPr>
        <w:t xml:space="preserve">Cod. mecc. RMIS05300L - C.F. 90049420582 - C.U. UFGPDP - Ambito territoriale Lazio 15 </w:t>
      </w:r>
    </w:p>
    <w:p w:rsidR="00C24489" w:rsidRPr="00913E4E" w:rsidRDefault="00C24489" w:rsidP="00C24489">
      <w:pPr>
        <w:pStyle w:val="Titolo2"/>
        <w:rPr>
          <w:b w:val="0"/>
          <w:bCs/>
          <w:sz w:val="15"/>
          <w:szCs w:val="15"/>
        </w:rPr>
      </w:pPr>
      <w:r w:rsidRPr="00913E4E">
        <w:rPr>
          <w:b w:val="0"/>
          <w:i w:val="0"/>
          <w:sz w:val="15"/>
          <w:szCs w:val="15"/>
        </w:rPr>
        <w:t>Sito web:</w:t>
      </w:r>
      <w:hyperlink r:id="rId10" w:history="1">
        <w:r w:rsidR="00041652" w:rsidRPr="00913E4E">
          <w:rPr>
            <w:rStyle w:val="Collegamentoipertestuale"/>
            <w:b w:val="0"/>
            <w:color w:val="auto"/>
            <w:sz w:val="15"/>
            <w:szCs w:val="15"/>
          </w:rPr>
          <w:t>https://www.pertinigenzano.edu.it</w:t>
        </w:r>
      </w:hyperlink>
      <w:r w:rsidRPr="00913E4E">
        <w:rPr>
          <w:b w:val="0"/>
          <w:sz w:val="15"/>
          <w:szCs w:val="15"/>
        </w:rPr>
        <w:t xml:space="preserve">- </w:t>
      </w:r>
      <w:r w:rsidRPr="00913E4E">
        <w:rPr>
          <w:b w:val="0"/>
          <w:i w:val="0"/>
          <w:sz w:val="15"/>
          <w:szCs w:val="15"/>
        </w:rPr>
        <w:t>E-mail:</w:t>
      </w:r>
      <w:hyperlink r:id="rId11" w:history="1">
        <w:r w:rsidRPr="00913E4E">
          <w:rPr>
            <w:rStyle w:val="Collegamentoipertestuale"/>
            <w:b w:val="0"/>
            <w:color w:val="auto"/>
            <w:sz w:val="15"/>
            <w:szCs w:val="15"/>
          </w:rPr>
          <w:t>rmis05300l@istruzione.it</w:t>
        </w:r>
      </w:hyperlink>
      <w:r w:rsidRPr="00913E4E">
        <w:rPr>
          <w:b w:val="0"/>
          <w:sz w:val="15"/>
          <w:szCs w:val="15"/>
        </w:rPr>
        <w:t xml:space="preserve"> - </w:t>
      </w:r>
      <w:r w:rsidRPr="00913E4E">
        <w:rPr>
          <w:rFonts w:eastAsia="Arial Unicode MS"/>
          <w:b w:val="0"/>
          <w:i w:val="0"/>
          <w:sz w:val="15"/>
          <w:szCs w:val="15"/>
        </w:rPr>
        <w:t>P.E.C.:</w:t>
      </w:r>
      <w:hyperlink r:id="rId12" w:history="1">
        <w:r w:rsidRPr="00913E4E">
          <w:rPr>
            <w:rStyle w:val="Collegamentoipertestuale"/>
            <w:rFonts w:eastAsia="Arial Unicode MS"/>
            <w:b w:val="0"/>
            <w:color w:val="auto"/>
            <w:sz w:val="15"/>
            <w:szCs w:val="15"/>
          </w:rPr>
          <w:t>rmis05300l@pec.istruzione.it</w:t>
        </w:r>
      </w:hyperlink>
    </w:p>
    <w:p w:rsidR="00A616F6" w:rsidRPr="00913E4E" w:rsidRDefault="00A616F6" w:rsidP="00C24489">
      <w:pPr>
        <w:jc w:val="center"/>
        <w:rPr>
          <w:sz w:val="20"/>
          <w:szCs w:val="20"/>
        </w:rPr>
      </w:pPr>
    </w:p>
    <w:p w:rsidR="002332DF" w:rsidRPr="00913E4E" w:rsidRDefault="002332DF" w:rsidP="00A616F6">
      <w:pPr>
        <w:rPr>
          <w:sz w:val="20"/>
          <w:szCs w:val="20"/>
        </w:rPr>
      </w:pPr>
    </w:p>
    <w:p w:rsidR="007679D7" w:rsidRPr="00913E4E" w:rsidRDefault="007679D7" w:rsidP="00A616F6">
      <w:pPr>
        <w:tabs>
          <w:tab w:val="left" w:pos="0"/>
        </w:tabs>
        <w:jc w:val="center"/>
        <w:rPr>
          <w:b/>
        </w:rPr>
      </w:pPr>
    </w:p>
    <w:p w:rsidR="007679D7" w:rsidRPr="00913E4E" w:rsidRDefault="007679D7">
      <w:pPr>
        <w:rPr>
          <w:sz w:val="22"/>
          <w:szCs w:val="22"/>
        </w:rPr>
      </w:pPr>
    </w:p>
    <w:p w:rsidR="009412D7" w:rsidRPr="00913E4E" w:rsidRDefault="009412D7">
      <w:pPr>
        <w:rPr>
          <w:b/>
        </w:rPr>
      </w:pPr>
    </w:p>
    <w:p w:rsidR="009412D7" w:rsidRPr="00913E4E" w:rsidRDefault="009412D7">
      <w:pPr>
        <w:rPr>
          <w:b/>
        </w:rPr>
      </w:pPr>
    </w:p>
    <w:p w:rsidR="009412D7" w:rsidRPr="00913E4E" w:rsidRDefault="009412D7">
      <w:pPr>
        <w:rPr>
          <w:b/>
        </w:rPr>
      </w:pPr>
    </w:p>
    <w:p w:rsidR="009412D7" w:rsidRPr="00913E4E" w:rsidRDefault="009412D7">
      <w:pPr>
        <w:rPr>
          <w:b/>
        </w:rPr>
      </w:pPr>
    </w:p>
    <w:p w:rsidR="0000461E" w:rsidRPr="00913E4E" w:rsidRDefault="0000461E">
      <w:pPr>
        <w:rPr>
          <w:b/>
        </w:rPr>
      </w:pPr>
    </w:p>
    <w:p w:rsidR="007679D7" w:rsidRPr="00913E4E" w:rsidRDefault="007679D7" w:rsidP="006F73BA">
      <w:pPr>
        <w:spacing w:after="100" w:afterAutospacing="1"/>
        <w:ind w:right="-346"/>
        <w:jc w:val="center"/>
        <w:rPr>
          <w:b/>
          <w:sz w:val="44"/>
          <w:szCs w:val="44"/>
        </w:rPr>
      </w:pPr>
      <w:r w:rsidRPr="00913E4E">
        <w:rPr>
          <w:b/>
          <w:sz w:val="44"/>
          <w:szCs w:val="44"/>
        </w:rPr>
        <w:t>DOCUMENTO DEL CONSIGLIO DI CLASSE</w:t>
      </w:r>
    </w:p>
    <w:p w:rsidR="00770BF2" w:rsidRPr="00913E4E" w:rsidRDefault="00770BF2">
      <w:pPr>
        <w:ind w:right="-345"/>
        <w:jc w:val="center"/>
        <w:rPr>
          <w:b/>
          <w:sz w:val="22"/>
          <w:szCs w:val="22"/>
        </w:rPr>
      </w:pPr>
      <w:r w:rsidRPr="00913E4E">
        <w:rPr>
          <w:b/>
          <w:bCs/>
          <w:sz w:val="22"/>
          <w:szCs w:val="22"/>
        </w:rPr>
        <w:t>(ai sensi dell</w:t>
      </w:r>
      <w:r w:rsidR="00DA147E" w:rsidRPr="00913E4E">
        <w:rPr>
          <w:b/>
          <w:bCs/>
          <w:sz w:val="22"/>
          <w:szCs w:val="22"/>
        </w:rPr>
        <w:t>’</w:t>
      </w:r>
      <w:r w:rsidRPr="00913E4E">
        <w:rPr>
          <w:b/>
          <w:bCs/>
          <w:sz w:val="22"/>
          <w:szCs w:val="22"/>
        </w:rPr>
        <w:t xml:space="preserve">art. 5 del D.P.R. 323 del 23/07/1998) </w:t>
      </w:r>
    </w:p>
    <w:p w:rsidR="00477BAB" w:rsidRPr="00913E4E" w:rsidRDefault="00477BAB">
      <w:pPr>
        <w:ind w:right="-345"/>
        <w:jc w:val="center"/>
      </w:pPr>
    </w:p>
    <w:p w:rsidR="00477BAB" w:rsidRPr="00913E4E" w:rsidRDefault="00477BAB" w:rsidP="006C0129">
      <w:pPr>
        <w:ind w:right="-345"/>
        <w:jc w:val="center"/>
      </w:pPr>
    </w:p>
    <w:p w:rsidR="00C50BFD" w:rsidRPr="00913E4E" w:rsidRDefault="00C50BFD" w:rsidP="00C50BFD">
      <w:pPr>
        <w:ind w:right="-345"/>
      </w:pPr>
    </w:p>
    <w:p w:rsidR="00E4029D" w:rsidRPr="00913E4E" w:rsidRDefault="00E4029D" w:rsidP="00C50BFD">
      <w:pPr>
        <w:ind w:right="-345"/>
      </w:pPr>
    </w:p>
    <w:p w:rsidR="00E4029D" w:rsidRPr="00913E4E" w:rsidRDefault="00E4029D" w:rsidP="00C50BFD">
      <w:pPr>
        <w:ind w:right="-345"/>
      </w:pPr>
    </w:p>
    <w:p w:rsidR="00E4029D" w:rsidRPr="00913E4E" w:rsidRDefault="00E4029D" w:rsidP="00C50BFD">
      <w:pPr>
        <w:ind w:right="-345"/>
      </w:pPr>
    </w:p>
    <w:p w:rsidR="00E4029D" w:rsidRPr="00913E4E" w:rsidRDefault="00E4029D" w:rsidP="00C50BFD">
      <w:pPr>
        <w:ind w:right="-345"/>
      </w:pPr>
    </w:p>
    <w:p w:rsidR="00892391" w:rsidRPr="00913E4E" w:rsidRDefault="00892391" w:rsidP="00C50BFD">
      <w:pPr>
        <w:ind w:right="-345"/>
        <w:rPr>
          <w:sz w:val="22"/>
          <w:szCs w:val="22"/>
        </w:rPr>
      </w:pPr>
    </w:p>
    <w:p w:rsidR="00146B12" w:rsidRPr="00913E4E" w:rsidRDefault="00C06F78" w:rsidP="00C06F78">
      <w:pPr>
        <w:ind w:right="-345"/>
        <w:jc w:val="center"/>
        <w:rPr>
          <w:b/>
          <w:sz w:val="28"/>
          <w:szCs w:val="22"/>
        </w:rPr>
      </w:pPr>
      <w:r w:rsidRPr="00913E4E">
        <w:rPr>
          <w:b/>
          <w:sz w:val="28"/>
          <w:szCs w:val="22"/>
        </w:rPr>
        <w:t xml:space="preserve">Classe V Sez. </w:t>
      </w:r>
    </w:p>
    <w:p w:rsidR="00C06F78" w:rsidRPr="00913E4E" w:rsidRDefault="0071280B" w:rsidP="00C06F78">
      <w:pPr>
        <w:ind w:right="-345"/>
        <w:jc w:val="center"/>
        <w:rPr>
          <w:b/>
          <w:sz w:val="28"/>
          <w:szCs w:val="22"/>
        </w:rPr>
      </w:pPr>
      <w:r w:rsidRPr="00913E4E">
        <w:rPr>
          <w:b/>
          <w:sz w:val="28"/>
          <w:szCs w:val="22"/>
        </w:rPr>
        <w:t>INDIRIZZO</w:t>
      </w:r>
      <w:r w:rsidR="00EA46E7">
        <w:rPr>
          <w:b/>
          <w:sz w:val="28"/>
          <w:szCs w:val="22"/>
        </w:rPr>
        <w:t xml:space="preserve"> </w:t>
      </w:r>
      <w:r w:rsidR="00C9313F">
        <w:rPr>
          <w:b/>
          <w:sz w:val="28"/>
          <w:szCs w:val="22"/>
        </w:rPr>
        <w:t>ITT</w:t>
      </w:r>
    </w:p>
    <w:p w:rsidR="00C06F78" w:rsidRPr="00913E4E" w:rsidRDefault="00C06F78" w:rsidP="00C06F78">
      <w:pPr>
        <w:ind w:right="-345"/>
        <w:jc w:val="center"/>
        <w:rPr>
          <w:b/>
          <w:sz w:val="28"/>
          <w:szCs w:val="22"/>
        </w:rPr>
      </w:pPr>
    </w:p>
    <w:p w:rsidR="00477BAB" w:rsidRPr="00913E4E" w:rsidRDefault="00C06F78" w:rsidP="00C06F78">
      <w:pPr>
        <w:ind w:right="-345"/>
        <w:jc w:val="center"/>
        <w:rPr>
          <w:b/>
          <w:sz w:val="28"/>
          <w:szCs w:val="22"/>
        </w:rPr>
      </w:pPr>
      <w:r w:rsidRPr="00913E4E">
        <w:rPr>
          <w:b/>
          <w:sz w:val="28"/>
          <w:szCs w:val="22"/>
        </w:rPr>
        <w:t>Docente coordinato</w:t>
      </w:r>
      <w:r w:rsidR="0071280B" w:rsidRPr="00913E4E">
        <w:rPr>
          <w:b/>
          <w:sz w:val="28"/>
          <w:szCs w:val="22"/>
        </w:rPr>
        <w:t>re di classe: Prof./ Prof.ssa</w:t>
      </w:r>
    </w:p>
    <w:p w:rsidR="00552271" w:rsidRPr="00913E4E" w:rsidRDefault="00552271" w:rsidP="00477BAB">
      <w:pPr>
        <w:ind w:right="-345"/>
        <w:jc w:val="center"/>
        <w:rPr>
          <w:b/>
          <w:sz w:val="28"/>
          <w:szCs w:val="22"/>
        </w:rPr>
      </w:pPr>
    </w:p>
    <w:p w:rsidR="00293DDC" w:rsidRPr="00913E4E" w:rsidRDefault="00477BAB" w:rsidP="00477BAB">
      <w:pPr>
        <w:ind w:right="-345"/>
        <w:jc w:val="center"/>
        <w:rPr>
          <w:b/>
          <w:i/>
          <w:iCs/>
          <w:sz w:val="28"/>
          <w:szCs w:val="22"/>
        </w:rPr>
      </w:pPr>
      <w:r w:rsidRPr="00913E4E">
        <w:rPr>
          <w:b/>
          <w:i/>
          <w:iCs/>
          <w:sz w:val="28"/>
          <w:szCs w:val="22"/>
        </w:rPr>
        <w:t xml:space="preserve">Anno scolastico </w:t>
      </w:r>
      <w:r w:rsidR="005B5AA6" w:rsidRPr="00913E4E">
        <w:rPr>
          <w:b/>
          <w:i/>
          <w:iCs/>
          <w:sz w:val="28"/>
          <w:szCs w:val="22"/>
        </w:rPr>
        <w:t>2021-22</w:t>
      </w:r>
    </w:p>
    <w:p w:rsidR="006F73BA" w:rsidRPr="00913E4E" w:rsidRDefault="006F73BA" w:rsidP="00477BAB">
      <w:pPr>
        <w:ind w:right="-345"/>
        <w:jc w:val="center"/>
        <w:rPr>
          <w:b/>
          <w:i/>
          <w:iCs/>
          <w:sz w:val="22"/>
          <w:szCs w:val="22"/>
        </w:rPr>
      </w:pPr>
    </w:p>
    <w:p w:rsidR="006F73BA" w:rsidRPr="00913E4E" w:rsidRDefault="006F73BA" w:rsidP="00477BAB">
      <w:pPr>
        <w:ind w:right="-345"/>
        <w:jc w:val="center"/>
        <w:rPr>
          <w:b/>
          <w:i/>
          <w:iCs/>
          <w:sz w:val="22"/>
          <w:szCs w:val="22"/>
        </w:rPr>
      </w:pPr>
    </w:p>
    <w:p w:rsidR="006F73BA" w:rsidRPr="00913E4E" w:rsidRDefault="006F73BA" w:rsidP="00477BAB">
      <w:pPr>
        <w:ind w:right="-345"/>
        <w:jc w:val="center"/>
        <w:rPr>
          <w:b/>
          <w:i/>
          <w:iCs/>
          <w:sz w:val="22"/>
          <w:szCs w:val="22"/>
        </w:rPr>
      </w:pPr>
    </w:p>
    <w:p w:rsidR="006F73BA" w:rsidRPr="00913E4E" w:rsidRDefault="006F73BA" w:rsidP="006F73BA">
      <w:pPr>
        <w:ind w:right="-345"/>
        <w:jc w:val="both"/>
        <w:rPr>
          <w:b/>
          <w:i/>
          <w:iCs/>
          <w:sz w:val="22"/>
          <w:szCs w:val="22"/>
        </w:rPr>
        <w:sectPr w:rsidR="006F73BA" w:rsidRPr="00913E4E" w:rsidSect="00E8411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7" w:h="16840" w:code="9"/>
          <w:pgMar w:top="993" w:right="1134" w:bottom="567" w:left="1134" w:header="340" w:footer="340" w:gutter="0"/>
          <w:cols w:space="720"/>
          <w:titlePg/>
          <w:docGrid w:linePitch="326"/>
        </w:sectPr>
      </w:pPr>
    </w:p>
    <w:p w:rsidR="00CE2AEF" w:rsidRPr="00913E4E" w:rsidRDefault="00841C91" w:rsidP="00347969">
      <w:pPr>
        <w:kinsoku w:val="0"/>
        <w:overflowPunct w:val="0"/>
        <w:spacing w:after="200" w:line="276" w:lineRule="auto"/>
        <w:jc w:val="center"/>
        <w:textAlignment w:val="baseline"/>
        <w:rPr>
          <w:b/>
          <w:bCs/>
          <w:spacing w:val="-1"/>
          <w:sz w:val="22"/>
          <w:szCs w:val="22"/>
        </w:rPr>
      </w:pPr>
      <w:r w:rsidRPr="00913E4E">
        <w:rPr>
          <w:b/>
          <w:bCs/>
          <w:spacing w:val="-1"/>
          <w:sz w:val="22"/>
          <w:szCs w:val="22"/>
        </w:rPr>
        <w:lastRenderedPageBreak/>
        <w:t>SOMMARIO</w:t>
      </w:r>
    </w:p>
    <w:tbl>
      <w:tblPr>
        <w:tblW w:w="47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9424"/>
      </w:tblGrid>
      <w:tr w:rsidR="00F907DB" w:rsidRPr="00913E4E" w:rsidTr="00F907DB">
        <w:trPr>
          <w:trHeight w:val="194"/>
          <w:jc w:val="center"/>
        </w:trPr>
        <w:tc>
          <w:tcPr>
            <w:tcW w:w="5000" w:type="pct"/>
            <w:shd w:val="clear" w:color="auto" w:fill="FFFFFF"/>
          </w:tcPr>
          <w:p w:rsidR="00F907DB" w:rsidRPr="00913E4E" w:rsidRDefault="00F907DB" w:rsidP="00F907DB">
            <w:pPr>
              <w:numPr>
                <w:ilvl w:val="0"/>
                <w:numId w:val="1"/>
              </w:numPr>
              <w:spacing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13E4E">
              <w:rPr>
                <w:rFonts w:eastAsia="Calibri"/>
                <w:sz w:val="22"/>
                <w:szCs w:val="22"/>
                <w:lang w:eastAsia="en-US"/>
              </w:rPr>
              <w:t>Presentazione dell’Istituto di Istruzione Superiore “Sandro Pertini”</w:t>
            </w:r>
          </w:p>
        </w:tc>
      </w:tr>
      <w:tr w:rsidR="00F907DB" w:rsidRPr="00913E4E" w:rsidTr="00F907DB">
        <w:trPr>
          <w:trHeight w:val="198"/>
          <w:jc w:val="center"/>
        </w:trPr>
        <w:tc>
          <w:tcPr>
            <w:tcW w:w="5000" w:type="pct"/>
            <w:shd w:val="clear" w:color="auto" w:fill="FFFFFF"/>
          </w:tcPr>
          <w:p w:rsidR="00F907DB" w:rsidRPr="00913E4E" w:rsidRDefault="00F907DB" w:rsidP="00F907DB">
            <w:pPr>
              <w:numPr>
                <w:ilvl w:val="0"/>
                <w:numId w:val="1"/>
              </w:numPr>
              <w:spacing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13E4E">
              <w:rPr>
                <w:rFonts w:eastAsia="Calibri"/>
                <w:sz w:val="22"/>
                <w:szCs w:val="22"/>
                <w:lang w:eastAsia="en-US"/>
              </w:rPr>
              <w:t>Le linee-guida dell’Istituto</w:t>
            </w:r>
          </w:p>
        </w:tc>
      </w:tr>
      <w:tr w:rsidR="00F907DB" w:rsidRPr="00913E4E" w:rsidTr="00F907DB">
        <w:trPr>
          <w:trHeight w:val="60"/>
          <w:jc w:val="center"/>
        </w:trPr>
        <w:tc>
          <w:tcPr>
            <w:tcW w:w="5000" w:type="pct"/>
            <w:shd w:val="clear" w:color="auto" w:fill="FFFFFF"/>
          </w:tcPr>
          <w:p w:rsidR="00F907DB" w:rsidRPr="00913E4E" w:rsidRDefault="00F907DB" w:rsidP="00F907DB">
            <w:pPr>
              <w:spacing w:line="276" w:lineRule="auto"/>
              <w:ind w:left="357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13E4E">
              <w:rPr>
                <w:rFonts w:eastAsia="Calibri"/>
                <w:i/>
                <w:sz w:val="18"/>
                <w:szCs w:val="18"/>
                <w:lang w:eastAsia="en-US"/>
              </w:rPr>
              <w:t>2.1 Finalità</w:t>
            </w:r>
          </w:p>
        </w:tc>
      </w:tr>
      <w:tr w:rsidR="00F907DB" w:rsidRPr="00913E4E" w:rsidTr="00F907DB">
        <w:trPr>
          <w:trHeight w:val="105"/>
          <w:jc w:val="center"/>
        </w:trPr>
        <w:tc>
          <w:tcPr>
            <w:tcW w:w="5000" w:type="pct"/>
            <w:shd w:val="clear" w:color="auto" w:fill="FFFFFF"/>
          </w:tcPr>
          <w:p w:rsidR="00F907DB" w:rsidRPr="00913E4E" w:rsidRDefault="00F907DB" w:rsidP="00F907DB">
            <w:pPr>
              <w:spacing w:line="276" w:lineRule="auto"/>
              <w:ind w:left="357"/>
              <w:rPr>
                <w:rFonts w:eastAsia="Calibri"/>
                <w:i/>
                <w:sz w:val="18"/>
                <w:szCs w:val="18"/>
                <w:lang w:eastAsia="en-US"/>
              </w:rPr>
            </w:pPr>
            <w:bookmarkStart w:id="0" w:name="_Hlk449871910"/>
            <w:r w:rsidRPr="00913E4E">
              <w:rPr>
                <w:rFonts w:eastAsia="Calibri"/>
                <w:i/>
                <w:sz w:val="18"/>
                <w:szCs w:val="18"/>
                <w:lang w:eastAsia="en-US"/>
              </w:rPr>
              <w:t>2.2 Strategie educative generali</w:t>
            </w:r>
          </w:p>
        </w:tc>
      </w:tr>
      <w:bookmarkEnd w:id="0"/>
      <w:tr w:rsidR="00F907DB" w:rsidRPr="00913E4E" w:rsidTr="00F907DB">
        <w:trPr>
          <w:trHeight w:val="37"/>
          <w:jc w:val="center"/>
        </w:trPr>
        <w:tc>
          <w:tcPr>
            <w:tcW w:w="5000" w:type="pct"/>
            <w:shd w:val="clear" w:color="auto" w:fill="FFFFFF"/>
          </w:tcPr>
          <w:p w:rsidR="00F907DB" w:rsidRPr="00913E4E" w:rsidRDefault="00146B12" w:rsidP="00F907DB">
            <w:pPr>
              <w:numPr>
                <w:ilvl w:val="0"/>
                <w:numId w:val="1"/>
              </w:numPr>
              <w:spacing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13E4E">
              <w:rPr>
                <w:rFonts w:eastAsia="Calibri"/>
                <w:sz w:val="22"/>
                <w:szCs w:val="22"/>
                <w:lang w:eastAsia="en-US"/>
              </w:rPr>
              <w:t>Indirizzo</w:t>
            </w:r>
            <w:r w:rsidR="00F907DB" w:rsidRPr="00913E4E">
              <w:rPr>
                <w:rFonts w:eastAsia="Calibri"/>
                <w:sz w:val="22"/>
                <w:szCs w:val="22"/>
                <w:lang w:eastAsia="en-US"/>
              </w:rPr>
              <w:t xml:space="preserve"> di studio: il profilo del diplomato e il quadro orario</w:t>
            </w:r>
          </w:p>
        </w:tc>
      </w:tr>
      <w:tr w:rsidR="00F907DB" w:rsidRPr="00913E4E" w:rsidTr="00F907DB">
        <w:trPr>
          <w:trHeight w:val="37"/>
          <w:jc w:val="center"/>
        </w:trPr>
        <w:tc>
          <w:tcPr>
            <w:tcW w:w="5000" w:type="pct"/>
            <w:shd w:val="clear" w:color="auto" w:fill="FFFFFF"/>
          </w:tcPr>
          <w:p w:rsidR="00F907DB" w:rsidRPr="00913E4E" w:rsidRDefault="00F907DB" w:rsidP="00D30D66">
            <w:pPr>
              <w:spacing w:line="276" w:lineRule="auto"/>
              <w:ind w:left="357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13E4E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3.1 </w:t>
            </w:r>
            <w:r w:rsidR="005029B7" w:rsidRPr="00913E4E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  ISTITUTO TECNICO </w:t>
            </w:r>
            <w:r w:rsidR="00D30D66">
              <w:rPr>
                <w:rFonts w:eastAsia="Calibri"/>
                <w:b/>
                <w:i/>
                <w:sz w:val="20"/>
                <w:szCs w:val="20"/>
                <w:lang w:eastAsia="en-US"/>
              </w:rPr>
              <w:t>TECNOLOGICO articolazione INFORMATICA</w:t>
            </w:r>
          </w:p>
        </w:tc>
      </w:tr>
      <w:tr w:rsidR="00F907DB" w:rsidRPr="00913E4E" w:rsidTr="00F907DB">
        <w:trPr>
          <w:trHeight w:val="63"/>
          <w:jc w:val="center"/>
        </w:trPr>
        <w:tc>
          <w:tcPr>
            <w:tcW w:w="5000" w:type="pct"/>
            <w:shd w:val="clear" w:color="auto" w:fill="FFFFFF"/>
          </w:tcPr>
          <w:p w:rsidR="00F907DB" w:rsidRPr="00913E4E" w:rsidRDefault="00F907DB" w:rsidP="00F907DB">
            <w:pPr>
              <w:numPr>
                <w:ilvl w:val="0"/>
                <w:numId w:val="1"/>
              </w:numPr>
              <w:spacing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13E4E">
              <w:rPr>
                <w:rFonts w:eastAsia="Calibri"/>
                <w:sz w:val="22"/>
                <w:szCs w:val="22"/>
                <w:lang w:eastAsia="en-US"/>
              </w:rPr>
              <w:t>Presentazione della classe</w:t>
            </w:r>
          </w:p>
        </w:tc>
      </w:tr>
      <w:tr w:rsidR="00F907DB" w:rsidRPr="00913E4E" w:rsidTr="00F907DB">
        <w:trPr>
          <w:trHeight w:val="68"/>
          <w:jc w:val="center"/>
        </w:trPr>
        <w:tc>
          <w:tcPr>
            <w:tcW w:w="5000" w:type="pct"/>
            <w:shd w:val="clear" w:color="auto" w:fill="FFFFFF"/>
          </w:tcPr>
          <w:p w:rsidR="00F907DB" w:rsidRPr="00913E4E" w:rsidRDefault="00F907DB" w:rsidP="00F907DB">
            <w:pPr>
              <w:numPr>
                <w:ilvl w:val="0"/>
                <w:numId w:val="1"/>
              </w:numPr>
              <w:spacing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13E4E">
              <w:rPr>
                <w:rFonts w:eastAsia="Calibri"/>
                <w:sz w:val="22"/>
                <w:szCs w:val="22"/>
                <w:lang w:eastAsia="en-US"/>
              </w:rPr>
              <w:t>Continuità didattica dei docenti nel corso del triennio</w:t>
            </w:r>
          </w:p>
        </w:tc>
      </w:tr>
      <w:tr w:rsidR="00F907DB" w:rsidRPr="00913E4E" w:rsidTr="00F907DB">
        <w:trPr>
          <w:trHeight w:val="71"/>
          <w:jc w:val="center"/>
        </w:trPr>
        <w:tc>
          <w:tcPr>
            <w:tcW w:w="5000" w:type="pct"/>
            <w:shd w:val="clear" w:color="auto" w:fill="FFFFFF"/>
          </w:tcPr>
          <w:p w:rsidR="00F907DB" w:rsidRPr="00913E4E" w:rsidRDefault="00F907DB" w:rsidP="00251C39">
            <w:pPr>
              <w:numPr>
                <w:ilvl w:val="0"/>
                <w:numId w:val="1"/>
              </w:numPr>
              <w:spacing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bookmarkStart w:id="1" w:name="_Hlk449871889"/>
            <w:r w:rsidRPr="00913E4E">
              <w:rPr>
                <w:rFonts w:eastAsia="Calibri"/>
                <w:sz w:val="22"/>
                <w:szCs w:val="22"/>
                <w:lang w:eastAsia="en-US"/>
              </w:rPr>
              <w:t xml:space="preserve">Metodi generali di lavoro adottati dal Consiglio di classe </w:t>
            </w:r>
          </w:p>
        </w:tc>
      </w:tr>
      <w:bookmarkEnd w:id="1"/>
      <w:tr w:rsidR="00F907DB" w:rsidRPr="00913E4E" w:rsidTr="00F907DB">
        <w:trPr>
          <w:trHeight w:val="76"/>
          <w:jc w:val="center"/>
        </w:trPr>
        <w:tc>
          <w:tcPr>
            <w:tcW w:w="5000" w:type="pct"/>
            <w:shd w:val="clear" w:color="auto" w:fill="FFFFFF"/>
          </w:tcPr>
          <w:p w:rsidR="00F907DB" w:rsidRPr="00913E4E" w:rsidRDefault="00BF3C6B" w:rsidP="00BF3C6B">
            <w:pPr>
              <w:pStyle w:val="Corpodeltesto"/>
              <w:numPr>
                <w:ilvl w:val="0"/>
                <w:numId w:val="1"/>
              </w:numPr>
              <w:spacing w:before="18" w:line="276" w:lineRule="auto"/>
              <w:ind w:right="100"/>
            </w:pPr>
            <w:r w:rsidRPr="00913E4E">
              <w:rPr>
                <w:rFonts w:eastAsia="Calibri"/>
                <w:i w:val="0"/>
                <w:szCs w:val="22"/>
                <w:lang w:eastAsia="en-US"/>
              </w:rPr>
              <w:t>G</w:t>
            </w:r>
            <w:r w:rsidR="003D55C3" w:rsidRPr="00913E4E">
              <w:rPr>
                <w:rFonts w:eastAsia="Calibri"/>
                <w:i w:val="0"/>
                <w:szCs w:val="22"/>
                <w:lang w:eastAsia="en-US"/>
              </w:rPr>
              <w:t>riglia di valutazione generale (dal PTOF</w:t>
            </w:r>
            <w:r w:rsidR="003D55C3" w:rsidRPr="00913E4E">
              <w:rPr>
                <w:rFonts w:eastAsia="Calibri"/>
                <w:szCs w:val="22"/>
                <w:lang w:eastAsia="en-US"/>
              </w:rPr>
              <w:t>)</w:t>
            </w:r>
          </w:p>
        </w:tc>
      </w:tr>
      <w:tr w:rsidR="00F907DB" w:rsidRPr="00913E4E" w:rsidTr="00F907DB">
        <w:trPr>
          <w:trHeight w:val="93"/>
          <w:jc w:val="center"/>
        </w:trPr>
        <w:tc>
          <w:tcPr>
            <w:tcW w:w="5000" w:type="pct"/>
            <w:shd w:val="clear" w:color="auto" w:fill="FFFFFF"/>
          </w:tcPr>
          <w:p w:rsidR="00F907DB" w:rsidRPr="00913E4E" w:rsidRDefault="00F907DB" w:rsidP="00F907DB">
            <w:pPr>
              <w:numPr>
                <w:ilvl w:val="0"/>
                <w:numId w:val="1"/>
              </w:numPr>
              <w:spacing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bookmarkStart w:id="2" w:name="OLE_LINK46"/>
            <w:bookmarkStart w:id="3" w:name="OLE_LINK47"/>
            <w:bookmarkStart w:id="4" w:name="_Hlk449872464"/>
            <w:r w:rsidRPr="00913E4E">
              <w:rPr>
                <w:rFonts w:eastAsia="Calibri"/>
                <w:sz w:val="22"/>
                <w:szCs w:val="22"/>
                <w:lang w:eastAsia="en-US"/>
              </w:rPr>
              <w:t>Strumenti di valutazione utilizzati dal Consiglio di classe</w:t>
            </w:r>
            <w:bookmarkEnd w:id="2"/>
            <w:bookmarkEnd w:id="3"/>
          </w:p>
        </w:tc>
      </w:tr>
      <w:bookmarkEnd w:id="4"/>
      <w:tr w:rsidR="00F907DB" w:rsidRPr="00913E4E" w:rsidTr="00F907DB">
        <w:trPr>
          <w:trHeight w:val="87"/>
          <w:jc w:val="center"/>
        </w:trPr>
        <w:tc>
          <w:tcPr>
            <w:tcW w:w="5000" w:type="pct"/>
            <w:shd w:val="clear" w:color="auto" w:fill="FFFFFF"/>
          </w:tcPr>
          <w:p w:rsidR="00F907DB" w:rsidRPr="00913E4E" w:rsidRDefault="00F907DB" w:rsidP="0070704E">
            <w:pPr>
              <w:numPr>
                <w:ilvl w:val="0"/>
                <w:numId w:val="1"/>
              </w:numPr>
              <w:spacing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13E4E">
              <w:rPr>
                <w:rFonts w:eastAsia="Calibri"/>
                <w:sz w:val="22"/>
                <w:szCs w:val="22"/>
                <w:lang w:eastAsia="en-US"/>
              </w:rPr>
              <w:t>Attività, percorsi e progetti svolti nell’ambito d</w:t>
            </w:r>
            <w:r w:rsidR="0070704E" w:rsidRPr="00913E4E">
              <w:rPr>
                <w:rFonts w:eastAsia="Calibri"/>
                <w:sz w:val="22"/>
                <w:szCs w:val="22"/>
                <w:lang w:eastAsia="en-US"/>
              </w:rPr>
              <w:t>ell’</w:t>
            </w:r>
            <w:r w:rsidR="00964687" w:rsidRPr="00913E4E">
              <w:rPr>
                <w:rFonts w:eastAsia="Calibri"/>
                <w:sz w:val="22"/>
                <w:szCs w:val="22"/>
                <w:lang w:eastAsia="en-US"/>
              </w:rPr>
              <w:t>insegnamento dell’Educazione Ci</w:t>
            </w:r>
            <w:r w:rsidR="0070704E" w:rsidRPr="00913E4E">
              <w:rPr>
                <w:rFonts w:eastAsia="Calibri"/>
                <w:sz w:val="22"/>
                <w:szCs w:val="22"/>
                <w:lang w:eastAsia="en-US"/>
              </w:rPr>
              <w:t>vica</w:t>
            </w:r>
          </w:p>
        </w:tc>
      </w:tr>
      <w:tr w:rsidR="00F907DB" w:rsidRPr="00913E4E" w:rsidTr="00F907DB">
        <w:trPr>
          <w:trHeight w:val="106"/>
          <w:jc w:val="center"/>
        </w:trPr>
        <w:tc>
          <w:tcPr>
            <w:tcW w:w="5000" w:type="pct"/>
            <w:shd w:val="clear" w:color="auto" w:fill="FFFFFF"/>
          </w:tcPr>
          <w:p w:rsidR="00F907DB" w:rsidRPr="00913E4E" w:rsidRDefault="00F907DB" w:rsidP="003D55C3">
            <w:pPr>
              <w:numPr>
                <w:ilvl w:val="0"/>
                <w:numId w:val="1"/>
              </w:numPr>
              <w:spacing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13E4E">
              <w:rPr>
                <w:rFonts w:eastAsia="Calibri"/>
                <w:sz w:val="22"/>
                <w:szCs w:val="22"/>
                <w:lang w:eastAsia="en-US"/>
              </w:rPr>
              <w:t xml:space="preserve">PCTO </w:t>
            </w:r>
          </w:p>
        </w:tc>
      </w:tr>
      <w:tr w:rsidR="00F907DB" w:rsidRPr="00913E4E" w:rsidTr="00F907DB">
        <w:trPr>
          <w:trHeight w:val="109"/>
          <w:jc w:val="center"/>
        </w:trPr>
        <w:tc>
          <w:tcPr>
            <w:tcW w:w="5000" w:type="pct"/>
            <w:shd w:val="clear" w:color="auto" w:fill="FFFFFF"/>
          </w:tcPr>
          <w:p w:rsidR="00F907DB" w:rsidRPr="00913E4E" w:rsidRDefault="00F907DB" w:rsidP="00F907DB">
            <w:pPr>
              <w:numPr>
                <w:ilvl w:val="0"/>
                <w:numId w:val="1"/>
              </w:numPr>
              <w:spacing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13E4E">
              <w:rPr>
                <w:rFonts w:eastAsia="Calibri"/>
                <w:sz w:val="22"/>
                <w:szCs w:val="22"/>
                <w:lang w:eastAsia="en-US"/>
              </w:rPr>
              <w:t>Attività di orientamento in uscita, visite guidate/viaggi d’istruzione, eventuali percorsi CLIL</w:t>
            </w:r>
          </w:p>
        </w:tc>
      </w:tr>
      <w:tr w:rsidR="00F907DB" w:rsidRPr="00913E4E" w:rsidTr="00F907DB">
        <w:trPr>
          <w:trHeight w:val="114"/>
          <w:jc w:val="center"/>
        </w:trPr>
        <w:tc>
          <w:tcPr>
            <w:tcW w:w="5000" w:type="pct"/>
            <w:shd w:val="clear" w:color="auto" w:fill="FFFFFF"/>
          </w:tcPr>
          <w:p w:rsidR="00F907DB" w:rsidRPr="00913E4E" w:rsidRDefault="00F907DB" w:rsidP="00F907DB">
            <w:pPr>
              <w:numPr>
                <w:ilvl w:val="0"/>
                <w:numId w:val="1"/>
              </w:numPr>
              <w:spacing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13E4E">
              <w:rPr>
                <w:rFonts w:eastAsia="Calibri"/>
                <w:sz w:val="22"/>
                <w:szCs w:val="22"/>
                <w:lang w:eastAsia="en-US"/>
              </w:rPr>
              <w:t>Progetti/attività extracurriculari finalizzati all’ampliamento dell’offerta formativa</w:t>
            </w:r>
          </w:p>
        </w:tc>
      </w:tr>
      <w:tr w:rsidR="00F907DB" w:rsidRPr="00913E4E" w:rsidTr="00F907DB">
        <w:trPr>
          <w:trHeight w:val="117"/>
          <w:jc w:val="center"/>
        </w:trPr>
        <w:tc>
          <w:tcPr>
            <w:tcW w:w="5000" w:type="pct"/>
            <w:shd w:val="clear" w:color="auto" w:fill="FFFFFF"/>
          </w:tcPr>
          <w:p w:rsidR="00F907DB" w:rsidRPr="00913E4E" w:rsidRDefault="00F907DB" w:rsidP="00F907DB">
            <w:pPr>
              <w:numPr>
                <w:ilvl w:val="0"/>
                <w:numId w:val="1"/>
              </w:numPr>
              <w:spacing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13E4E">
              <w:rPr>
                <w:rFonts w:eastAsia="Calibri"/>
                <w:sz w:val="22"/>
                <w:szCs w:val="22"/>
                <w:lang w:eastAsia="en-US"/>
              </w:rPr>
              <w:t>Criteri per l’attribuzione del credito scolastico</w:t>
            </w:r>
          </w:p>
        </w:tc>
      </w:tr>
      <w:tr w:rsidR="003F758C" w:rsidRPr="00913E4E" w:rsidTr="00F907DB">
        <w:trPr>
          <w:trHeight w:val="117"/>
          <w:jc w:val="center"/>
        </w:trPr>
        <w:tc>
          <w:tcPr>
            <w:tcW w:w="5000" w:type="pct"/>
            <w:shd w:val="clear" w:color="auto" w:fill="FFFFFF"/>
          </w:tcPr>
          <w:p w:rsidR="003F758C" w:rsidRPr="00913E4E" w:rsidRDefault="004B50D8" w:rsidP="003F758C">
            <w:pPr>
              <w:numPr>
                <w:ilvl w:val="0"/>
                <w:numId w:val="1"/>
              </w:numPr>
              <w:spacing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</w:t>
            </w:r>
            <w:r w:rsidR="003F758C" w:rsidRPr="00913E4E">
              <w:rPr>
                <w:rFonts w:eastAsia="Calibri"/>
                <w:sz w:val="22"/>
                <w:szCs w:val="22"/>
                <w:lang w:eastAsia="en-US"/>
              </w:rPr>
              <w:t xml:space="preserve">imulazioni </w:t>
            </w:r>
            <w:r w:rsidR="00BF3C6B" w:rsidRPr="00913E4E">
              <w:rPr>
                <w:rFonts w:eastAsia="Calibri"/>
                <w:sz w:val="22"/>
                <w:szCs w:val="22"/>
                <w:lang w:eastAsia="en-US"/>
              </w:rPr>
              <w:t xml:space="preserve">scritte </w:t>
            </w:r>
            <w:r w:rsidR="003F758C" w:rsidRPr="00913E4E">
              <w:rPr>
                <w:rFonts w:eastAsia="Calibri"/>
                <w:sz w:val="22"/>
                <w:szCs w:val="22"/>
                <w:lang w:eastAsia="en-US"/>
              </w:rPr>
              <w:t>della prova d’esame</w:t>
            </w:r>
          </w:p>
        </w:tc>
      </w:tr>
      <w:tr w:rsidR="00005C2F" w:rsidRPr="00913E4E" w:rsidTr="00F907DB">
        <w:trPr>
          <w:trHeight w:val="117"/>
          <w:jc w:val="center"/>
        </w:trPr>
        <w:tc>
          <w:tcPr>
            <w:tcW w:w="5000" w:type="pct"/>
            <w:shd w:val="clear" w:color="auto" w:fill="FFFFFF"/>
          </w:tcPr>
          <w:p w:rsidR="00005C2F" w:rsidRPr="00913E4E" w:rsidRDefault="003F758C" w:rsidP="003F758C">
            <w:pPr>
              <w:spacing w:after="40" w:line="276" w:lineRule="auto"/>
              <w:ind w:left="357"/>
              <w:rPr>
                <w:rFonts w:eastAsia="Calibri"/>
                <w:sz w:val="22"/>
                <w:szCs w:val="22"/>
                <w:lang w:eastAsia="en-US"/>
              </w:rPr>
            </w:pPr>
            <w:r w:rsidRPr="00913E4E">
              <w:rPr>
                <w:rFonts w:eastAsia="Calibri"/>
                <w:sz w:val="22"/>
                <w:szCs w:val="22"/>
                <w:lang w:eastAsia="en-US"/>
              </w:rPr>
              <w:t>Firme dei docenti del Consiglio di classe</w:t>
            </w:r>
          </w:p>
        </w:tc>
      </w:tr>
      <w:tr w:rsidR="00F907DB" w:rsidRPr="00913E4E" w:rsidTr="00F907DB">
        <w:trPr>
          <w:trHeight w:val="122"/>
          <w:jc w:val="center"/>
        </w:trPr>
        <w:tc>
          <w:tcPr>
            <w:tcW w:w="5000" w:type="pct"/>
            <w:shd w:val="clear" w:color="auto" w:fill="FFFFFF"/>
          </w:tcPr>
          <w:p w:rsidR="00F907DB" w:rsidRPr="00913E4E" w:rsidRDefault="00F907DB" w:rsidP="00F907DB">
            <w:pPr>
              <w:spacing w:after="40" w:line="276" w:lineRule="auto"/>
              <w:ind w:left="3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E2AEF" w:rsidRPr="00913E4E" w:rsidRDefault="00834FAC" w:rsidP="00222F36">
      <w:pPr>
        <w:kinsoku w:val="0"/>
        <w:overflowPunct w:val="0"/>
        <w:spacing w:before="100" w:beforeAutospacing="1" w:after="200" w:line="276" w:lineRule="auto"/>
        <w:jc w:val="center"/>
        <w:textAlignment w:val="baseline"/>
        <w:rPr>
          <w:b/>
          <w:sz w:val="22"/>
          <w:szCs w:val="22"/>
        </w:rPr>
      </w:pPr>
      <w:r w:rsidRPr="00913E4E">
        <w:rPr>
          <w:b/>
          <w:sz w:val="22"/>
          <w:szCs w:val="22"/>
        </w:rPr>
        <w:t>ALLEGATI</w:t>
      </w:r>
    </w:p>
    <w:p w:rsidR="00834FAC" w:rsidRPr="00913E4E" w:rsidRDefault="00834FAC" w:rsidP="00795FDE">
      <w:pPr>
        <w:pStyle w:val="Paragrafoelenco"/>
        <w:numPr>
          <w:ilvl w:val="0"/>
          <w:numId w:val="3"/>
        </w:numPr>
        <w:kinsoku w:val="0"/>
        <w:overflowPunct w:val="0"/>
        <w:spacing w:line="360" w:lineRule="auto"/>
        <w:ind w:left="426" w:hanging="284"/>
        <w:jc w:val="both"/>
        <w:textAlignment w:val="baseline"/>
        <w:rPr>
          <w:sz w:val="22"/>
          <w:szCs w:val="22"/>
        </w:rPr>
      </w:pPr>
      <w:r w:rsidRPr="00913E4E">
        <w:rPr>
          <w:sz w:val="22"/>
          <w:szCs w:val="22"/>
        </w:rPr>
        <w:t>Programmi svolti nelle singole discipline</w:t>
      </w:r>
    </w:p>
    <w:p w:rsidR="002E6880" w:rsidRPr="00913E4E" w:rsidRDefault="00834FAC" w:rsidP="002E6880">
      <w:pPr>
        <w:pStyle w:val="Paragrafoelenco"/>
        <w:numPr>
          <w:ilvl w:val="0"/>
          <w:numId w:val="3"/>
        </w:numPr>
        <w:kinsoku w:val="0"/>
        <w:overflowPunct w:val="0"/>
        <w:spacing w:line="360" w:lineRule="auto"/>
        <w:ind w:left="426" w:hanging="284"/>
        <w:jc w:val="both"/>
        <w:textAlignment w:val="baseline"/>
        <w:rPr>
          <w:sz w:val="22"/>
          <w:szCs w:val="22"/>
        </w:rPr>
      </w:pPr>
      <w:r w:rsidRPr="00913E4E">
        <w:rPr>
          <w:sz w:val="22"/>
          <w:szCs w:val="22"/>
        </w:rPr>
        <w:t>Grigli</w:t>
      </w:r>
      <w:r w:rsidR="00166749" w:rsidRPr="00913E4E">
        <w:rPr>
          <w:sz w:val="22"/>
          <w:szCs w:val="22"/>
        </w:rPr>
        <w:t>e</w:t>
      </w:r>
      <w:r w:rsidR="00DA4BB8" w:rsidRPr="00913E4E">
        <w:rPr>
          <w:sz w:val="22"/>
          <w:szCs w:val="22"/>
        </w:rPr>
        <w:t xml:space="preserve"> di valutazione </w:t>
      </w:r>
      <w:r w:rsidR="00166749" w:rsidRPr="00913E4E">
        <w:rPr>
          <w:sz w:val="22"/>
          <w:szCs w:val="22"/>
        </w:rPr>
        <w:t>delle prove s</w:t>
      </w:r>
      <w:r w:rsidR="00146B12" w:rsidRPr="00913E4E">
        <w:rPr>
          <w:sz w:val="22"/>
          <w:szCs w:val="22"/>
        </w:rPr>
        <w:t>critte e della prova orale</w:t>
      </w:r>
    </w:p>
    <w:p w:rsidR="006528A5" w:rsidRPr="00913E4E" w:rsidRDefault="006528A5" w:rsidP="006528A5">
      <w:pPr>
        <w:kinsoku w:val="0"/>
        <w:overflowPunct w:val="0"/>
        <w:spacing w:line="360" w:lineRule="auto"/>
        <w:jc w:val="both"/>
        <w:textAlignment w:val="baseline"/>
        <w:rPr>
          <w:sz w:val="22"/>
          <w:szCs w:val="22"/>
        </w:rPr>
      </w:pPr>
    </w:p>
    <w:p w:rsidR="006528A5" w:rsidRPr="00913E4E" w:rsidRDefault="00687362" w:rsidP="00687362">
      <w:pPr>
        <w:tabs>
          <w:tab w:val="left" w:pos="3444"/>
        </w:tabs>
        <w:kinsoku w:val="0"/>
        <w:overflowPunct w:val="0"/>
        <w:spacing w:line="360" w:lineRule="auto"/>
        <w:jc w:val="both"/>
        <w:textAlignment w:val="baseline"/>
        <w:rPr>
          <w:sz w:val="22"/>
          <w:szCs w:val="22"/>
        </w:rPr>
      </w:pPr>
      <w:r w:rsidRPr="00913E4E">
        <w:rPr>
          <w:sz w:val="22"/>
          <w:szCs w:val="22"/>
        </w:rPr>
        <w:tab/>
      </w:r>
    </w:p>
    <w:p w:rsidR="006528A5" w:rsidRPr="00913E4E" w:rsidRDefault="006528A5" w:rsidP="006528A5">
      <w:pPr>
        <w:kinsoku w:val="0"/>
        <w:overflowPunct w:val="0"/>
        <w:spacing w:after="200" w:line="276" w:lineRule="auto"/>
        <w:jc w:val="both"/>
        <w:textAlignment w:val="baseline"/>
        <w:rPr>
          <w:sz w:val="22"/>
          <w:szCs w:val="22"/>
        </w:rPr>
      </w:pPr>
    </w:p>
    <w:p w:rsidR="001A1AEC" w:rsidRPr="00913E4E" w:rsidRDefault="001A1AEC" w:rsidP="00453FB6">
      <w:pPr>
        <w:kinsoku w:val="0"/>
        <w:overflowPunct w:val="0"/>
        <w:spacing w:line="360" w:lineRule="auto"/>
        <w:jc w:val="both"/>
        <w:textAlignment w:val="baseline"/>
        <w:rPr>
          <w:sz w:val="22"/>
          <w:szCs w:val="22"/>
        </w:rPr>
      </w:pPr>
    </w:p>
    <w:p w:rsidR="006B65EB" w:rsidRPr="00913E4E" w:rsidRDefault="006B65EB" w:rsidP="00453FB6">
      <w:pPr>
        <w:kinsoku w:val="0"/>
        <w:overflowPunct w:val="0"/>
        <w:spacing w:line="360" w:lineRule="auto"/>
        <w:jc w:val="both"/>
        <w:textAlignment w:val="baseline"/>
        <w:rPr>
          <w:sz w:val="22"/>
          <w:szCs w:val="22"/>
        </w:rPr>
      </w:pPr>
    </w:p>
    <w:p w:rsidR="006B65EB" w:rsidRPr="00913E4E" w:rsidRDefault="006B65EB" w:rsidP="00453FB6">
      <w:pPr>
        <w:kinsoku w:val="0"/>
        <w:overflowPunct w:val="0"/>
        <w:spacing w:line="360" w:lineRule="auto"/>
        <w:jc w:val="both"/>
        <w:textAlignment w:val="baseline"/>
        <w:rPr>
          <w:sz w:val="22"/>
          <w:szCs w:val="22"/>
        </w:rPr>
      </w:pPr>
    </w:p>
    <w:p w:rsidR="006B65EB" w:rsidRPr="00913E4E" w:rsidRDefault="006B65EB" w:rsidP="00453FB6">
      <w:pPr>
        <w:kinsoku w:val="0"/>
        <w:overflowPunct w:val="0"/>
        <w:spacing w:line="360" w:lineRule="auto"/>
        <w:jc w:val="both"/>
        <w:textAlignment w:val="baseline"/>
        <w:rPr>
          <w:sz w:val="22"/>
          <w:szCs w:val="22"/>
        </w:rPr>
      </w:pPr>
    </w:p>
    <w:p w:rsidR="006B65EB" w:rsidRPr="00913E4E" w:rsidRDefault="006B65EB" w:rsidP="00453FB6">
      <w:pPr>
        <w:kinsoku w:val="0"/>
        <w:overflowPunct w:val="0"/>
        <w:spacing w:line="360" w:lineRule="auto"/>
        <w:jc w:val="both"/>
        <w:textAlignment w:val="baseline"/>
        <w:rPr>
          <w:sz w:val="22"/>
          <w:szCs w:val="22"/>
        </w:rPr>
      </w:pPr>
    </w:p>
    <w:p w:rsidR="004A13E5" w:rsidRPr="00913E4E" w:rsidRDefault="004A13E5" w:rsidP="00453FB6">
      <w:pPr>
        <w:kinsoku w:val="0"/>
        <w:overflowPunct w:val="0"/>
        <w:spacing w:line="360" w:lineRule="auto"/>
        <w:jc w:val="both"/>
        <w:textAlignment w:val="baseline"/>
        <w:rPr>
          <w:sz w:val="22"/>
          <w:szCs w:val="22"/>
        </w:rPr>
      </w:pPr>
    </w:p>
    <w:p w:rsidR="004A13E5" w:rsidRPr="00913E4E" w:rsidRDefault="004A13E5" w:rsidP="00453FB6">
      <w:pPr>
        <w:kinsoku w:val="0"/>
        <w:overflowPunct w:val="0"/>
        <w:spacing w:line="360" w:lineRule="auto"/>
        <w:jc w:val="both"/>
        <w:textAlignment w:val="baseline"/>
        <w:rPr>
          <w:sz w:val="22"/>
          <w:szCs w:val="22"/>
        </w:rPr>
      </w:pPr>
    </w:p>
    <w:p w:rsidR="004A13E5" w:rsidRPr="00913E4E" w:rsidRDefault="004A13E5" w:rsidP="00453FB6">
      <w:pPr>
        <w:kinsoku w:val="0"/>
        <w:overflowPunct w:val="0"/>
        <w:spacing w:line="360" w:lineRule="auto"/>
        <w:jc w:val="both"/>
        <w:textAlignment w:val="baseline"/>
        <w:rPr>
          <w:sz w:val="22"/>
          <w:szCs w:val="22"/>
        </w:rPr>
      </w:pPr>
    </w:p>
    <w:p w:rsidR="004A13E5" w:rsidRPr="00913E4E" w:rsidRDefault="004A13E5" w:rsidP="00453FB6">
      <w:pPr>
        <w:kinsoku w:val="0"/>
        <w:overflowPunct w:val="0"/>
        <w:spacing w:line="360" w:lineRule="auto"/>
        <w:jc w:val="both"/>
        <w:textAlignment w:val="baseline"/>
        <w:rPr>
          <w:sz w:val="22"/>
          <w:szCs w:val="22"/>
        </w:rPr>
      </w:pPr>
    </w:p>
    <w:p w:rsidR="004A13E5" w:rsidRPr="00913E4E" w:rsidRDefault="004A13E5" w:rsidP="00453FB6">
      <w:pPr>
        <w:kinsoku w:val="0"/>
        <w:overflowPunct w:val="0"/>
        <w:spacing w:line="360" w:lineRule="auto"/>
        <w:jc w:val="both"/>
        <w:textAlignment w:val="baseline"/>
        <w:rPr>
          <w:sz w:val="22"/>
          <w:szCs w:val="22"/>
        </w:rPr>
      </w:pPr>
    </w:p>
    <w:p w:rsidR="00146B12" w:rsidRPr="00913E4E" w:rsidRDefault="00146B12" w:rsidP="00453FB6">
      <w:pPr>
        <w:kinsoku w:val="0"/>
        <w:overflowPunct w:val="0"/>
        <w:spacing w:line="360" w:lineRule="auto"/>
        <w:jc w:val="both"/>
        <w:textAlignment w:val="baseline"/>
        <w:rPr>
          <w:sz w:val="22"/>
          <w:szCs w:val="22"/>
        </w:rPr>
      </w:pPr>
    </w:p>
    <w:p w:rsidR="00146B12" w:rsidRPr="00913E4E" w:rsidRDefault="00146B12" w:rsidP="00453FB6">
      <w:pPr>
        <w:kinsoku w:val="0"/>
        <w:overflowPunct w:val="0"/>
        <w:spacing w:line="360" w:lineRule="auto"/>
        <w:jc w:val="both"/>
        <w:textAlignment w:val="baseline"/>
        <w:rPr>
          <w:sz w:val="22"/>
          <w:szCs w:val="22"/>
        </w:rPr>
      </w:pPr>
    </w:p>
    <w:p w:rsidR="00B51AC1" w:rsidRPr="00913E4E" w:rsidRDefault="00B51AC1" w:rsidP="00453FB6">
      <w:pPr>
        <w:kinsoku w:val="0"/>
        <w:overflowPunct w:val="0"/>
        <w:spacing w:line="360" w:lineRule="auto"/>
        <w:jc w:val="both"/>
        <w:textAlignment w:val="baseline"/>
        <w:rPr>
          <w:sz w:val="22"/>
          <w:szCs w:val="22"/>
        </w:rPr>
      </w:pPr>
    </w:p>
    <w:p w:rsidR="00C80659" w:rsidRPr="00913E4E" w:rsidRDefault="00B33A95" w:rsidP="00226163">
      <w:pPr>
        <w:pStyle w:val="Paragrafoelenco"/>
        <w:numPr>
          <w:ilvl w:val="0"/>
          <w:numId w:val="14"/>
        </w:numPr>
        <w:kinsoku w:val="0"/>
        <w:overflowPunct w:val="0"/>
        <w:spacing w:after="160" w:line="259" w:lineRule="auto"/>
        <w:ind w:right="495"/>
        <w:jc w:val="both"/>
        <w:textAlignment w:val="baseline"/>
        <w:rPr>
          <w:b/>
          <w:sz w:val="22"/>
          <w:szCs w:val="22"/>
        </w:rPr>
      </w:pPr>
      <w:bookmarkStart w:id="5" w:name="OLE_LINK24"/>
      <w:r w:rsidRPr="00913E4E">
        <w:rPr>
          <w:b/>
          <w:sz w:val="22"/>
          <w:szCs w:val="22"/>
        </w:rPr>
        <w:t>PRESENTAZIONE DELL’ISTITUTO DI ISTRUZIONE SUPERIORE “SANDRO PERTINI”</w:t>
      </w:r>
    </w:p>
    <w:bookmarkEnd w:id="5"/>
    <w:p w:rsidR="00682C18" w:rsidRPr="00913E4E" w:rsidRDefault="00682C18" w:rsidP="00226163">
      <w:pPr>
        <w:kinsoku w:val="0"/>
        <w:overflowPunct w:val="0"/>
        <w:spacing w:after="160" w:line="259" w:lineRule="auto"/>
        <w:ind w:right="495"/>
        <w:jc w:val="both"/>
        <w:textAlignment w:val="baseline"/>
        <w:rPr>
          <w:sz w:val="22"/>
          <w:szCs w:val="22"/>
        </w:rPr>
      </w:pPr>
      <w:r w:rsidRPr="00913E4E">
        <w:rPr>
          <w:sz w:val="22"/>
          <w:szCs w:val="22"/>
        </w:rPr>
        <w:t>L</w:t>
      </w:r>
      <w:r w:rsidR="00DA147E" w:rsidRPr="00913E4E">
        <w:rPr>
          <w:sz w:val="22"/>
          <w:szCs w:val="22"/>
        </w:rPr>
        <w:t>’</w:t>
      </w:r>
      <w:r w:rsidRPr="00913E4E">
        <w:rPr>
          <w:sz w:val="22"/>
          <w:szCs w:val="22"/>
        </w:rPr>
        <w:t>Istituto d</w:t>
      </w:r>
      <w:r w:rsidR="00DA147E" w:rsidRPr="00913E4E">
        <w:rPr>
          <w:sz w:val="22"/>
          <w:szCs w:val="22"/>
        </w:rPr>
        <w:t>’</w:t>
      </w:r>
      <w:r w:rsidRPr="00913E4E">
        <w:rPr>
          <w:sz w:val="22"/>
          <w:szCs w:val="22"/>
        </w:rPr>
        <w:t>Istruzione Superiore Statale “Sandro Pertini” di Genzano di Roma nasce nell</w:t>
      </w:r>
      <w:r w:rsidR="00DA147E" w:rsidRPr="00913E4E">
        <w:rPr>
          <w:sz w:val="22"/>
          <w:szCs w:val="22"/>
        </w:rPr>
        <w:t>’</w:t>
      </w:r>
      <w:r w:rsidRPr="00913E4E">
        <w:rPr>
          <w:sz w:val="22"/>
          <w:szCs w:val="22"/>
        </w:rPr>
        <w:t>anno scolastico 2000/2001, per effetto della politica di dimensionamento messa in atto dalla Pubblica Amministrazione, dall</w:t>
      </w:r>
      <w:r w:rsidR="00DA147E" w:rsidRPr="00913E4E">
        <w:rPr>
          <w:sz w:val="22"/>
          <w:szCs w:val="22"/>
        </w:rPr>
        <w:t>’</w:t>
      </w:r>
      <w:r w:rsidRPr="00913E4E">
        <w:rPr>
          <w:sz w:val="22"/>
          <w:szCs w:val="22"/>
        </w:rPr>
        <w:t>aggregazione di tre Istituti operanti nel territorio già da molti anni: l</w:t>
      </w:r>
      <w:r w:rsidR="00DA147E" w:rsidRPr="00913E4E">
        <w:rPr>
          <w:sz w:val="22"/>
          <w:szCs w:val="22"/>
        </w:rPr>
        <w:t>’</w:t>
      </w:r>
      <w:r w:rsidRPr="00913E4E">
        <w:rPr>
          <w:sz w:val="22"/>
          <w:szCs w:val="22"/>
        </w:rPr>
        <w:t>ITC/IGEA e l</w:t>
      </w:r>
      <w:r w:rsidR="00DA147E" w:rsidRPr="00913E4E">
        <w:rPr>
          <w:sz w:val="22"/>
          <w:szCs w:val="22"/>
        </w:rPr>
        <w:t>’</w:t>
      </w:r>
      <w:r w:rsidRPr="00913E4E">
        <w:rPr>
          <w:sz w:val="22"/>
          <w:szCs w:val="22"/>
        </w:rPr>
        <w:t>IPSIA di Genzano</w:t>
      </w:r>
      <w:r w:rsidR="00B51AC1" w:rsidRPr="00913E4E">
        <w:rPr>
          <w:sz w:val="22"/>
          <w:szCs w:val="22"/>
        </w:rPr>
        <w:t xml:space="preserve"> di Roma</w:t>
      </w:r>
      <w:r w:rsidRPr="00913E4E">
        <w:rPr>
          <w:sz w:val="22"/>
          <w:szCs w:val="22"/>
        </w:rPr>
        <w:t xml:space="preserve"> e l</w:t>
      </w:r>
      <w:r w:rsidR="00DA147E" w:rsidRPr="00913E4E">
        <w:rPr>
          <w:sz w:val="22"/>
          <w:szCs w:val="22"/>
        </w:rPr>
        <w:t>’</w:t>
      </w:r>
      <w:r w:rsidRPr="00913E4E">
        <w:rPr>
          <w:sz w:val="22"/>
          <w:szCs w:val="22"/>
        </w:rPr>
        <w:t>ITIS di Ariccia, poi</w:t>
      </w:r>
      <w:r w:rsidR="00B51AC1" w:rsidRPr="00913E4E">
        <w:rPr>
          <w:sz w:val="22"/>
          <w:szCs w:val="22"/>
        </w:rPr>
        <w:t xml:space="preserve"> trasferitosi in sede a Genzano di Roma</w:t>
      </w:r>
    </w:p>
    <w:p w:rsidR="00682C18" w:rsidRPr="00913E4E" w:rsidRDefault="00682C18" w:rsidP="00226163">
      <w:pPr>
        <w:kinsoku w:val="0"/>
        <w:overflowPunct w:val="0"/>
        <w:spacing w:after="160" w:line="259" w:lineRule="auto"/>
        <w:ind w:right="495"/>
        <w:jc w:val="both"/>
        <w:textAlignment w:val="baseline"/>
        <w:rPr>
          <w:sz w:val="22"/>
          <w:szCs w:val="22"/>
        </w:rPr>
      </w:pPr>
      <w:r w:rsidRPr="00913E4E">
        <w:rPr>
          <w:sz w:val="22"/>
          <w:szCs w:val="22"/>
        </w:rPr>
        <w:t>Dall</w:t>
      </w:r>
      <w:r w:rsidR="00DA147E" w:rsidRPr="00913E4E">
        <w:rPr>
          <w:sz w:val="22"/>
          <w:szCs w:val="22"/>
        </w:rPr>
        <w:t>’</w:t>
      </w:r>
      <w:r w:rsidRPr="00913E4E">
        <w:rPr>
          <w:sz w:val="22"/>
          <w:szCs w:val="22"/>
        </w:rPr>
        <w:t>anno scolastico 2015/16, come conseguenza della già citata politica di dimensionamento, fa parte integrante dell</w:t>
      </w:r>
      <w:r w:rsidR="00DA147E" w:rsidRPr="00913E4E">
        <w:rPr>
          <w:sz w:val="22"/>
          <w:szCs w:val="22"/>
        </w:rPr>
        <w:t>’</w:t>
      </w:r>
      <w:r w:rsidRPr="00913E4E">
        <w:rPr>
          <w:sz w:val="22"/>
          <w:szCs w:val="22"/>
        </w:rPr>
        <w:t>I</w:t>
      </w:r>
      <w:r w:rsidR="00D258C5" w:rsidRPr="00913E4E">
        <w:rPr>
          <w:sz w:val="22"/>
          <w:szCs w:val="22"/>
        </w:rPr>
        <w:t>.I.S.</w:t>
      </w:r>
      <w:r w:rsidR="00A7434A" w:rsidRPr="00913E4E">
        <w:rPr>
          <w:sz w:val="22"/>
          <w:szCs w:val="22"/>
        </w:rPr>
        <w:t>S.</w:t>
      </w:r>
      <w:r w:rsidRPr="00913E4E">
        <w:rPr>
          <w:sz w:val="22"/>
          <w:szCs w:val="22"/>
        </w:rPr>
        <w:t xml:space="preserve"> Pertini anche l</w:t>
      </w:r>
      <w:r w:rsidR="00DA147E" w:rsidRPr="00913E4E">
        <w:rPr>
          <w:sz w:val="22"/>
          <w:szCs w:val="22"/>
        </w:rPr>
        <w:t>’</w:t>
      </w:r>
      <w:r w:rsidRPr="00913E4E">
        <w:rPr>
          <w:sz w:val="22"/>
          <w:szCs w:val="22"/>
        </w:rPr>
        <w:t>ITE per il Turismo “Via della Stella” di Albano Laziale, nato dalla trasformazione, nell</w:t>
      </w:r>
      <w:r w:rsidR="00DA147E" w:rsidRPr="00913E4E">
        <w:rPr>
          <w:sz w:val="22"/>
          <w:szCs w:val="22"/>
        </w:rPr>
        <w:t>’</w:t>
      </w:r>
      <w:r w:rsidRPr="00913E4E">
        <w:rPr>
          <w:sz w:val="22"/>
          <w:szCs w:val="22"/>
        </w:rPr>
        <w:t>anno scolastico 2011/2012, dell</w:t>
      </w:r>
      <w:r w:rsidR="00DA147E" w:rsidRPr="00913E4E">
        <w:rPr>
          <w:sz w:val="22"/>
          <w:szCs w:val="22"/>
        </w:rPr>
        <w:t>’</w:t>
      </w:r>
      <w:r w:rsidRPr="00913E4E">
        <w:rPr>
          <w:sz w:val="22"/>
          <w:szCs w:val="22"/>
        </w:rPr>
        <w:t>Istituto professionale per i servizi commerciali “Nicola Garrone”.</w:t>
      </w:r>
    </w:p>
    <w:p w:rsidR="00285003" w:rsidRPr="00913E4E" w:rsidRDefault="00285003" w:rsidP="00285003">
      <w:pPr>
        <w:kinsoku w:val="0"/>
        <w:overflowPunct w:val="0"/>
        <w:spacing w:after="160" w:line="259" w:lineRule="auto"/>
        <w:ind w:right="495"/>
        <w:jc w:val="both"/>
        <w:textAlignment w:val="baseline"/>
        <w:rPr>
          <w:sz w:val="22"/>
          <w:szCs w:val="22"/>
        </w:rPr>
      </w:pPr>
      <w:r w:rsidRPr="00913E4E">
        <w:rPr>
          <w:sz w:val="22"/>
          <w:szCs w:val="22"/>
        </w:rPr>
        <w:t xml:space="preserve">Attualmente l’Istituto è caratterizzato dai seguenti indirizzi tecnici: </w:t>
      </w:r>
      <w:r>
        <w:rPr>
          <w:sz w:val="22"/>
          <w:szCs w:val="22"/>
        </w:rPr>
        <w:t>economico Amministrazione Finanza e Marketing (</w:t>
      </w:r>
      <w:r w:rsidRPr="00913E4E">
        <w:rPr>
          <w:sz w:val="22"/>
          <w:szCs w:val="22"/>
        </w:rPr>
        <w:t>ITE AFM</w:t>
      </w:r>
      <w:r>
        <w:rPr>
          <w:sz w:val="22"/>
          <w:szCs w:val="22"/>
        </w:rPr>
        <w:t>); economico per il Turismo (ITE TUR); tecnologico ad indirizzo informatico (ITT).</w:t>
      </w:r>
    </w:p>
    <w:p w:rsidR="00807F1F" w:rsidRPr="00913E4E" w:rsidRDefault="00807F1F" w:rsidP="00226163">
      <w:pPr>
        <w:kinsoku w:val="0"/>
        <w:overflowPunct w:val="0"/>
        <w:spacing w:after="160" w:line="259" w:lineRule="auto"/>
        <w:ind w:right="495"/>
        <w:jc w:val="both"/>
        <w:textAlignment w:val="baseline"/>
        <w:rPr>
          <w:sz w:val="22"/>
          <w:szCs w:val="22"/>
        </w:rPr>
      </w:pPr>
      <w:bookmarkStart w:id="6" w:name="_GoBack"/>
      <w:bookmarkEnd w:id="6"/>
    </w:p>
    <w:p w:rsidR="00D95CA1" w:rsidRPr="00913E4E" w:rsidRDefault="00B33A95" w:rsidP="00226163">
      <w:pPr>
        <w:pStyle w:val="Paragrafoelenco"/>
        <w:numPr>
          <w:ilvl w:val="0"/>
          <w:numId w:val="14"/>
        </w:numPr>
        <w:kinsoku w:val="0"/>
        <w:overflowPunct w:val="0"/>
        <w:spacing w:before="100" w:beforeAutospacing="1" w:after="160" w:line="259" w:lineRule="auto"/>
        <w:ind w:right="495"/>
        <w:jc w:val="both"/>
        <w:textAlignment w:val="baseline"/>
        <w:rPr>
          <w:b/>
          <w:sz w:val="22"/>
          <w:szCs w:val="22"/>
        </w:rPr>
      </w:pPr>
      <w:r w:rsidRPr="00913E4E">
        <w:rPr>
          <w:b/>
          <w:sz w:val="22"/>
          <w:szCs w:val="22"/>
        </w:rPr>
        <w:t>LE LINEE-GUIDA DELL’ISTITUTO</w:t>
      </w:r>
    </w:p>
    <w:p w:rsidR="00295396" w:rsidRPr="00913E4E" w:rsidRDefault="00295396" w:rsidP="00226163">
      <w:pPr>
        <w:kinsoku w:val="0"/>
        <w:overflowPunct w:val="0"/>
        <w:spacing w:before="100" w:beforeAutospacing="1" w:after="160" w:line="259" w:lineRule="auto"/>
        <w:ind w:right="495"/>
        <w:jc w:val="both"/>
        <w:textAlignment w:val="baseline"/>
        <w:rPr>
          <w:sz w:val="22"/>
          <w:szCs w:val="22"/>
        </w:rPr>
      </w:pPr>
      <w:r w:rsidRPr="00913E4E">
        <w:rPr>
          <w:sz w:val="22"/>
          <w:szCs w:val="22"/>
        </w:rPr>
        <w:t>Le linee-guida intorno alle quali si snoda l</w:t>
      </w:r>
      <w:r w:rsidR="00DA147E" w:rsidRPr="00913E4E">
        <w:rPr>
          <w:sz w:val="22"/>
          <w:szCs w:val="22"/>
        </w:rPr>
        <w:t>’</w:t>
      </w:r>
      <w:r w:rsidRPr="00913E4E">
        <w:rPr>
          <w:sz w:val="22"/>
          <w:szCs w:val="22"/>
        </w:rPr>
        <w:t>azione formativa dell</w:t>
      </w:r>
      <w:r w:rsidR="00DA147E" w:rsidRPr="00913E4E">
        <w:rPr>
          <w:sz w:val="22"/>
          <w:szCs w:val="22"/>
        </w:rPr>
        <w:t>’</w:t>
      </w:r>
      <w:r w:rsidRPr="00913E4E">
        <w:rPr>
          <w:sz w:val="22"/>
          <w:szCs w:val="22"/>
        </w:rPr>
        <w:t>I.I.S.</w:t>
      </w:r>
      <w:r w:rsidR="00B51AC1" w:rsidRPr="00913E4E">
        <w:rPr>
          <w:sz w:val="22"/>
          <w:szCs w:val="22"/>
        </w:rPr>
        <w:t>S.</w:t>
      </w:r>
      <w:r w:rsidRPr="00913E4E">
        <w:rPr>
          <w:sz w:val="22"/>
          <w:szCs w:val="22"/>
        </w:rPr>
        <w:t xml:space="preserve"> “Sandro Pertini” corrispondono alla necessità di formare studenti preparati e consapevoli della realtà circostante e, soprattutto, delle opportunità professionali offerte da una società in rapida evoluzione. L</w:t>
      </w:r>
      <w:r w:rsidR="00DA147E" w:rsidRPr="00913E4E">
        <w:rPr>
          <w:sz w:val="22"/>
          <w:szCs w:val="22"/>
        </w:rPr>
        <w:t>’</w:t>
      </w:r>
      <w:r w:rsidRPr="00913E4E">
        <w:rPr>
          <w:sz w:val="22"/>
          <w:szCs w:val="22"/>
        </w:rPr>
        <w:t xml:space="preserve">approccio al contesto produttivo da parte degli studenti avviene in modo </w:t>
      </w:r>
      <w:r w:rsidR="008034A6" w:rsidRPr="00913E4E">
        <w:rPr>
          <w:sz w:val="22"/>
          <w:szCs w:val="22"/>
        </w:rPr>
        <w:t>progressivo</w:t>
      </w:r>
      <w:r w:rsidRPr="00913E4E">
        <w:rPr>
          <w:sz w:val="22"/>
          <w:szCs w:val="22"/>
        </w:rPr>
        <w:t xml:space="preserve">, attraverso </w:t>
      </w:r>
      <w:r w:rsidR="00530363" w:rsidRPr="00913E4E">
        <w:rPr>
          <w:sz w:val="22"/>
          <w:szCs w:val="22"/>
        </w:rPr>
        <w:t>i PCTO</w:t>
      </w:r>
      <w:r w:rsidR="00B51AC1" w:rsidRPr="00913E4E">
        <w:rPr>
          <w:sz w:val="22"/>
          <w:szCs w:val="22"/>
        </w:rPr>
        <w:t xml:space="preserve">, </w:t>
      </w:r>
      <w:r w:rsidRPr="00913E4E">
        <w:rPr>
          <w:sz w:val="22"/>
          <w:szCs w:val="22"/>
        </w:rPr>
        <w:t xml:space="preserve">ma anche partecipando alle molteplici iniziative </w:t>
      </w:r>
      <w:r w:rsidR="00B51AC1" w:rsidRPr="00913E4E">
        <w:rPr>
          <w:sz w:val="22"/>
          <w:szCs w:val="22"/>
        </w:rPr>
        <w:t xml:space="preserve">extracurriculari </w:t>
      </w:r>
      <w:r w:rsidRPr="00913E4E">
        <w:rPr>
          <w:sz w:val="22"/>
          <w:szCs w:val="22"/>
        </w:rPr>
        <w:t>che la scuola pone in essere nella prospettiva di associare alla competenza tecnica un apprezzabile livello di maturazione generale degli alunni. Per questo motivo, l</w:t>
      </w:r>
      <w:r w:rsidR="00DA147E" w:rsidRPr="00913E4E">
        <w:rPr>
          <w:sz w:val="22"/>
          <w:szCs w:val="22"/>
        </w:rPr>
        <w:t>’</w:t>
      </w:r>
      <w:r w:rsidRPr="00913E4E">
        <w:rPr>
          <w:sz w:val="22"/>
          <w:szCs w:val="22"/>
        </w:rPr>
        <w:t>I.I.S.</w:t>
      </w:r>
      <w:r w:rsidR="00B51AC1" w:rsidRPr="00913E4E">
        <w:rPr>
          <w:sz w:val="22"/>
          <w:szCs w:val="22"/>
        </w:rPr>
        <w:t>S.</w:t>
      </w:r>
      <w:r w:rsidRPr="00913E4E">
        <w:rPr>
          <w:sz w:val="22"/>
          <w:szCs w:val="22"/>
        </w:rPr>
        <w:t xml:space="preserve"> “Sandro Pertini” ha fatto proprie le finalità e le strategie educative di seguito descritte:</w:t>
      </w:r>
    </w:p>
    <w:p w:rsidR="00B15101" w:rsidRPr="00913E4E" w:rsidRDefault="00F50365" w:rsidP="00226163">
      <w:pPr>
        <w:kinsoku w:val="0"/>
        <w:overflowPunct w:val="0"/>
        <w:spacing w:before="100" w:beforeAutospacing="1" w:after="160" w:line="259" w:lineRule="auto"/>
        <w:ind w:right="495" w:firstLine="357"/>
        <w:jc w:val="both"/>
        <w:textAlignment w:val="baseline"/>
        <w:rPr>
          <w:i/>
          <w:sz w:val="22"/>
          <w:szCs w:val="22"/>
        </w:rPr>
      </w:pPr>
      <w:r w:rsidRPr="00913E4E">
        <w:rPr>
          <w:i/>
          <w:sz w:val="22"/>
          <w:szCs w:val="22"/>
        </w:rPr>
        <w:t>2.1</w:t>
      </w:r>
      <w:r w:rsidRPr="00913E4E">
        <w:rPr>
          <w:i/>
          <w:sz w:val="22"/>
          <w:szCs w:val="22"/>
        </w:rPr>
        <w:tab/>
      </w:r>
      <w:r w:rsidR="00B15101" w:rsidRPr="00913E4E">
        <w:rPr>
          <w:i/>
          <w:sz w:val="22"/>
          <w:szCs w:val="22"/>
        </w:rPr>
        <w:t>Finalità</w:t>
      </w:r>
    </w:p>
    <w:p w:rsidR="00B15101" w:rsidRPr="00913E4E" w:rsidRDefault="00B15101" w:rsidP="00226163">
      <w:pPr>
        <w:numPr>
          <w:ilvl w:val="0"/>
          <w:numId w:val="5"/>
        </w:numPr>
        <w:kinsoku w:val="0"/>
        <w:overflowPunct w:val="0"/>
        <w:spacing w:before="100" w:beforeAutospacing="1" w:after="160" w:line="259" w:lineRule="auto"/>
        <w:ind w:left="714" w:right="495" w:hanging="357"/>
        <w:contextualSpacing/>
        <w:jc w:val="both"/>
        <w:textAlignment w:val="baseline"/>
        <w:rPr>
          <w:sz w:val="22"/>
          <w:szCs w:val="22"/>
        </w:rPr>
      </w:pPr>
      <w:r w:rsidRPr="00913E4E">
        <w:rPr>
          <w:sz w:val="22"/>
          <w:szCs w:val="22"/>
        </w:rPr>
        <w:t>Realizzare una didattica centrata sullo studente, tendente a sviluppare competenze di qualità e a contrastare efficacemente il fenomeno degli abbandoni e dei trasferimenti degli alunni</w:t>
      </w:r>
    </w:p>
    <w:p w:rsidR="00B15101" w:rsidRPr="00913E4E" w:rsidRDefault="00B15101" w:rsidP="00226163">
      <w:pPr>
        <w:numPr>
          <w:ilvl w:val="0"/>
          <w:numId w:val="5"/>
        </w:numPr>
        <w:kinsoku w:val="0"/>
        <w:overflowPunct w:val="0"/>
        <w:spacing w:before="100" w:beforeAutospacing="1" w:after="160" w:line="259" w:lineRule="auto"/>
        <w:ind w:left="714" w:right="495" w:hanging="357"/>
        <w:contextualSpacing/>
        <w:jc w:val="both"/>
        <w:textAlignment w:val="baseline"/>
        <w:rPr>
          <w:sz w:val="22"/>
          <w:szCs w:val="22"/>
        </w:rPr>
      </w:pPr>
      <w:r w:rsidRPr="00913E4E">
        <w:rPr>
          <w:sz w:val="22"/>
          <w:szCs w:val="22"/>
        </w:rPr>
        <w:t xml:space="preserve">Assicurare la piena uguaglianza delle opportunità formative per tutti gli studenti (diritto allo studio), anche attraverso una rilevazione costante della ricaduta didattica dei progetti scolastici e </w:t>
      </w:r>
      <w:r w:rsidRPr="00913E4E">
        <w:rPr>
          <w:i/>
          <w:sz w:val="22"/>
          <w:szCs w:val="22"/>
        </w:rPr>
        <w:t>dei risultati</w:t>
      </w:r>
      <w:r w:rsidRPr="00913E4E">
        <w:rPr>
          <w:sz w:val="22"/>
          <w:szCs w:val="22"/>
        </w:rPr>
        <w:t xml:space="preserve"> ottenuti nelle prove standardizzate</w:t>
      </w:r>
    </w:p>
    <w:p w:rsidR="00B15101" w:rsidRPr="00913E4E" w:rsidRDefault="00B15101" w:rsidP="00226163">
      <w:pPr>
        <w:numPr>
          <w:ilvl w:val="0"/>
          <w:numId w:val="5"/>
        </w:numPr>
        <w:kinsoku w:val="0"/>
        <w:overflowPunct w:val="0"/>
        <w:spacing w:before="100" w:beforeAutospacing="1" w:after="160" w:line="259" w:lineRule="auto"/>
        <w:ind w:left="714" w:right="495" w:hanging="357"/>
        <w:contextualSpacing/>
        <w:jc w:val="both"/>
        <w:textAlignment w:val="baseline"/>
        <w:rPr>
          <w:sz w:val="22"/>
          <w:szCs w:val="22"/>
        </w:rPr>
      </w:pPr>
      <w:r w:rsidRPr="00913E4E">
        <w:rPr>
          <w:sz w:val="22"/>
          <w:szCs w:val="22"/>
        </w:rPr>
        <w:t xml:space="preserve">Incentivare, in cooperazione con le famiglie, comportamenti e stili di vita maturi e responsabili, contrastando fermamente il diffondersi delle dipendenze tra i giovani </w:t>
      </w:r>
    </w:p>
    <w:p w:rsidR="00B15101" w:rsidRPr="00913E4E" w:rsidRDefault="00B15101" w:rsidP="00226163">
      <w:pPr>
        <w:numPr>
          <w:ilvl w:val="0"/>
          <w:numId w:val="5"/>
        </w:numPr>
        <w:kinsoku w:val="0"/>
        <w:overflowPunct w:val="0"/>
        <w:spacing w:before="100" w:beforeAutospacing="1" w:after="160" w:line="259" w:lineRule="auto"/>
        <w:ind w:left="714" w:right="495" w:hanging="357"/>
        <w:contextualSpacing/>
        <w:jc w:val="both"/>
        <w:textAlignment w:val="baseline"/>
        <w:rPr>
          <w:sz w:val="22"/>
          <w:szCs w:val="22"/>
        </w:rPr>
      </w:pPr>
      <w:r w:rsidRPr="00913E4E">
        <w:rPr>
          <w:sz w:val="22"/>
          <w:szCs w:val="22"/>
        </w:rPr>
        <w:t>Promuovere il coinvolgimento di ciascun alunno nella comunità scolastica, contrastando ogni possibile manifestazione di intolleranza e perseguendo il rispetto delle persone e delle cose anche attraverso l</w:t>
      </w:r>
      <w:r w:rsidR="00DA147E" w:rsidRPr="00913E4E">
        <w:rPr>
          <w:sz w:val="22"/>
          <w:szCs w:val="22"/>
        </w:rPr>
        <w:t>’</w:t>
      </w:r>
      <w:r w:rsidRPr="00913E4E">
        <w:rPr>
          <w:sz w:val="22"/>
          <w:szCs w:val="22"/>
        </w:rPr>
        <w:t>adozione di pratiche virtuose come la raccolta differenziata dei rifiuti</w:t>
      </w:r>
    </w:p>
    <w:p w:rsidR="00B15101" w:rsidRPr="00913E4E" w:rsidRDefault="00B15101" w:rsidP="00226163">
      <w:pPr>
        <w:numPr>
          <w:ilvl w:val="0"/>
          <w:numId w:val="5"/>
        </w:numPr>
        <w:kinsoku w:val="0"/>
        <w:overflowPunct w:val="0"/>
        <w:spacing w:before="100" w:beforeAutospacing="1" w:after="160" w:line="259" w:lineRule="auto"/>
        <w:ind w:left="714" w:right="495" w:hanging="357"/>
        <w:contextualSpacing/>
        <w:jc w:val="both"/>
        <w:textAlignment w:val="baseline"/>
        <w:rPr>
          <w:sz w:val="22"/>
          <w:szCs w:val="22"/>
        </w:rPr>
      </w:pPr>
      <w:r w:rsidRPr="00913E4E">
        <w:rPr>
          <w:sz w:val="22"/>
          <w:szCs w:val="22"/>
        </w:rPr>
        <w:t>Migliorare l</w:t>
      </w:r>
      <w:r w:rsidR="00DA147E" w:rsidRPr="00913E4E">
        <w:rPr>
          <w:sz w:val="22"/>
          <w:szCs w:val="22"/>
        </w:rPr>
        <w:t>’</w:t>
      </w:r>
      <w:r w:rsidRPr="00913E4E">
        <w:rPr>
          <w:sz w:val="22"/>
          <w:szCs w:val="22"/>
        </w:rPr>
        <w:t>immagine complessiva dell</w:t>
      </w:r>
      <w:r w:rsidR="00DA147E" w:rsidRPr="00913E4E">
        <w:rPr>
          <w:sz w:val="22"/>
          <w:szCs w:val="22"/>
        </w:rPr>
        <w:t>’</w:t>
      </w:r>
      <w:r w:rsidRPr="00913E4E">
        <w:rPr>
          <w:sz w:val="22"/>
          <w:szCs w:val="22"/>
        </w:rPr>
        <w:t>Istituto e favorire la costante adesione alle necessità e alle aspettative del territorio di riferimento, anche attraverso la richiesta di nuovi indirizzi e corsi di studio</w:t>
      </w:r>
    </w:p>
    <w:p w:rsidR="009E6058" w:rsidRPr="00913E4E" w:rsidRDefault="009E6058" w:rsidP="00226163">
      <w:pPr>
        <w:kinsoku w:val="0"/>
        <w:overflowPunct w:val="0"/>
        <w:spacing w:before="100" w:beforeAutospacing="1" w:after="160" w:line="259" w:lineRule="auto"/>
        <w:ind w:right="495"/>
        <w:contextualSpacing/>
        <w:jc w:val="both"/>
        <w:textAlignment w:val="baseline"/>
        <w:rPr>
          <w:sz w:val="22"/>
          <w:szCs w:val="22"/>
        </w:rPr>
      </w:pPr>
    </w:p>
    <w:p w:rsidR="00B15101" w:rsidRPr="00913E4E" w:rsidRDefault="00F50365" w:rsidP="00226163">
      <w:pPr>
        <w:kinsoku w:val="0"/>
        <w:overflowPunct w:val="0"/>
        <w:spacing w:before="100" w:beforeAutospacing="1" w:after="160" w:line="259" w:lineRule="auto"/>
        <w:ind w:right="495" w:firstLine="357"/>
        <w:jc w:val="both"/>
        <w:textAlignment w:val="baseline"/>
        <w:rPr>
          <w:bCs/>
          <w:i/>
          <w:sz w:val="22"/>
          <w:szCs w:val="22"/>
        </w:rPr>
      </w:pPr>
      <w:r w:rsidRPr="00913E4E">
        <w:rPr>
          <w:i/>
          <w:sz w:val="22"/>
          <w:szCs w:val="22"/>
        </w:rPr>
        <w:t>2.2</w:t>
      </w:r>
      <w:r w:rsidRPr="00913E4E">
        <w:rPr>
          <w:i/>
          <w:sz w:val="22"/>
          <w:szCs w:val="22"/>
        </w:rPr>
        <w:tab/>
      </w:r>
      <w:r w:rsidR="00B15101" w:rsidRPr="00913E4E">
        <w:rPr>
          <w:i/>
          <w:sz w:val="22"/>
          <w:szCs w:val="22"/>
        </w:rPr>
        <w:t>Strategie educative generali</w:t>
      </w:r>
    </w:p>
    <w:p w:rsidR="00B15101" w:rsidRPr="00913E4E" w:rsidRDefault="00B15101" w:rsidP="00226163">
      <w:pPr>
        <w:numPr>
          <w:ilvl w:val="0"/>
          <w:numId w:val="5"/>
        </w:numPr>
        <w:kinsoku w:val="0"/>
        <w:overflowPunct w:val="0"/>
        <w:spacing w:before="100" w:beforeAutospacing="1" w:after="160" w:line="259" w:lineRule="auto"/>
        <w:ind w:left="714" w:right="495" w:hanging="357"/>
        <w:contextualSpacing/>
        <w:jc w:val="both"/>
        <w:textAlignment w:val="baseline"/>
        <w:rPr>
          <w:sz w:val="22"/>
          <w:szCs w:val="22"/>
        </w:rPr>
      </w:pPr>
      <w:r w:rsidRPr="00913E4E">
        <w:rPr>
          <w:sz w:val="22"/>
          <w:szCs w:val="22"/>
        </w:rPr>
        <w:t>Promuovere la crescita personale, culturale e professionale degli studenti e la fruizione di un percorso formativo omogeneo per ciascuno di loro</w:t>
      </w:r>
    </w:p>
    <w:p w:rsidR="00B15101" w:rsidRPr="00913E4E" w:rsidRDefault="00B15101" w:rsidP="00226163">
      <w:pPr>
        <w:numPr>
          <w:ilvl w:val="0"/>
          <w:numId w:val="5"/>
        </w:numPr>
        <w:kinsoku w:val="0"/>
        <w:overflowPunct w:val="0"/>
        <w:spacing w:before="100" w:beforeAutospacing="1" w:after="160" w:line="259" w:lineRule="auto"/>
        <w:ind w:left="714" w:right="495" w:hanging="357"/>
        <w:contextualSpacing/>
        <w:jc w:val="both"/>
        <w:textAlignment w:val="baseline"/>
        <w:rPr>
          <w:sz w:val="22"/>
          <w:szCs w:val="22"/>
        </w:rPr>
      </w:pPr>
      <w:r w:rsidRPr="00913E4E">
        <w:rPr>
          <w:sz w:val="22"/>
          <w:szCs w:val="22"/>
        </w:rPr>
        <w:lastRenderedPageBreak/>
        <w:t>Curare l</w:t>
      </w:r>
      <w:r w:rsidR="00DA147E" w:rsidRPr="00913E4E">
        <w:rPr>
          <w:sz w:val="22"/>
          <w:szCs w:val="22"/>
        </w:rPr>
        <w:t>’</w:t>
      </w:r>
      <w:r w:rsidRPr="00913E4E">
        <w:rPr>
          <w:sz w:val="22"/>
          <w:szCs w:val="22"/>
        </w:rPr>
        <w:t>attività di rilevazione e miglioramento delle competenze chiave degli studenti, costruendo un curricolo di Istituto e una programmazione di Dipartimento che, partendo dalle Indicazioni Nazionali, caratterizzino l</w:t>
      </w:r>
      <w:r w:rsidR="00DA147E" w:rsidRPr="00913E4E">
        <w:rPr>
          <w:sz w:val="22"/>
          <w:szCs w:val="22"/>
        </w:rPr>
        <w:t>’</w:t>
      </w:r>
      <w:r w:rsidRPr="00913E4E">
        <w:rPr>
          <w:sz w:val="22"/>
          <w:szCs w:val="22"/>
        </w:rPr>
        <w:t>offerta formativa della scuola</w:t>
      </w:r>
    </w:p>
    <w:p w:rsidR="00B15101" w:rsidRPr="00913E4E" w:rsidRDefault="00B15101" w:rsidP="00226163">
      <w:pPr>
        <w:numPr>
          <w:ilvl w:val="0"/>
          <w:numId w:val="5"/>
        </w:numPr>
        <w:kinsoku w:val="0"/>
        <w:overflowPunct w:val="0"/>
        <w:spacing w:before="100" w:beforeAutospacing="1" w:after="160" w:line="259" w:lineRule="auto"/>
        <w:ind w:left="714" w:right="495" w:hanging="357"/>
        <w:contextualSpacing/>
        <w:jc w:val="both"/>
        <w:textAlignment w:val="baseline"/>
        <w:rPr>
          <w:sz w:val="22"/>
          <w:szCs w:val="22"/>
        </w:rPr>
      </w:pPr>
      <w:r w:rsidRPr="00913E4E">
        <w:rPr>
          <w:sz w:val="22"/>
          <w:szCs w:val="22"/>
        </w:rPr>
        <w:t>Curare l</w:t>
      </w:r>
      <w:r w:rsidR="00DA147E" w:rsidRPr="00913E4E">
        <w:rPr>
          <w:sz w:val="22"/>
          <w:szCs w:val="22"/>
        </w:rPr>
        <w:t>’</w:t>
      </w:r>
      <w:r w:rsidRPr="00913E4E">
        <w:rPr>
          <w:sz w:val="22"/>
          <w:szCs w:val="22"/>
        </w:rPr>
        <w:t xml:space="preserve">organizzazione e promuovere la partecipazione dei Dipartimenti disciplinari, anche in vista della definizione di obiettivi di Dipartimento compatibili con la piena e omogenea formazione degli studenti </w:t>
      </w:r>
    </w:p>
    <w:p w:rsidR="00B15101" w:rsidRPr="00913E4E" w:rsidRDefault="00B15101" w:rsidP="00226163">
      <w:pPr>
        <w:numPr>
          <w:ilvl w:val="0"/>
          <w:numId w:val="5"/>
        </w:numPr>
        <w:kinsoku w:val="0"/>
        <w:overflowPunct w:val="0"/>
        <w:spacing w:before="100" w:beforeAutospacing="1" w:after="160" w:line="259" w:lineRule="auto"/>
        <w:ind w:left="714" w:right="495" w:hanging="357"/>
        <w:contextualSpacing/>
        <w:jc w:val="both"/>
        <w:textAlignment w:val="baseline"/>
        <w:rPr>
          <w:sz w:val="22"/>
          <w:szCs w:val="22"/>
        </w:rPr>
      </w:pPr>
      <w:r w:rsidRPr="00913E4E">
        <w:rPr>
          <w:sz w:val="22"/>
          <w:szCs w:val="22"/>
        </w:rPr>
        <w:t>Favorire la coscienza dei propri diritti e doveri di cittadino in ambito locale, nazionale ed europeo.</w:t>
      </w:r>
    </w:p>
    <w:p w:rsidR="00B15101" w:rsidRPr="00913E4E" w:rsidRDefault="00B15101" w:rsidP="00226163">
      <w:pPr>
        <w:numPr>
          <w:ilvl w:val="0"/>
          <w:numId w:val="5"/>
        </w:numPr>
        <w:kinsoku w:val="0"/>
        <w:overflowPunct w:val="0"/>
        <w:spacing w:before="100" w:beforeAutospacing="1" w:after="160" w:line="259" w:lineRule="auto"/>
        <w:ind w:left="714" w:right="495" w:hanging="357"/>
        <w:contextualSpacing/>
        <w:jc w:val="both"/>
        <w:textAlignment w:val="baseline"/>
        <w:rPr>
          <w:sz w:val="22"/>
          <w:szCs w:val="22"/>
        </w:rPr>
      </w:pPr>
      <w:r w:rsidRPr="00913E4E">
        <w:rPr>
          <w:sz w:val="22"/>
          <w:szCs w:val="22"/>
        </w:rPr>
        <w:t>Garantire il diritto all</w:t>
      </w:r>
      <w:r w:rsidR="00DA147E" w:rsidRPr="00913E4E">
        <w:rPr>
          <w:sz w:val="22"/>
          <w:szCs w:val="22"/>
        </w:rPr>
        <w:t>’</w:t>
      </w:r>
      <w:r w:rsidRPr="00913E4E">
        <w:rPr>
          <w:sz w:val="22"/>
          <w:szCs w:val="22"/>
        </w:rPr>
        <w:t>apprendimento e alla formazione permanente secondo le potenzialità e capacità di ciascuno.</w:t>
      </w:r>
    </w:p>
    <w:p w:rsidR="00B15101" w:rsidRPr="00913E4E" w:rsidRDefault="00B15101" w:rsidP="00226163">
      <w:pPr>
        <w:numPr>
          <w:ilvl w:val="0"/>
          <w:numId w:val="5"/>
        </w:numPr>
        <w:kinsoku w:val="0"/>
        <w:overflowPunct w:val="0"/>
        <w:spacing w:before="100" w:beforeAutospacing="1" w:after="160" w:line="259" w:lineRule="auto"/>
        <w:ind w:left="714" w:right="495" w:hanging="357"/>
        <w:contextualSpacing/>
        <w:jc w:val="both"/>
        <w:textAlignment w:val="baseline"/>
        <w:rPr>
          <w:sz w:val="22"/>
          <w:szCs w:val="22"/>
        </w:rPr>
      </w:pPr>
      <w:r w:rsidRPr="00913E4E">
        <w:rPr>
          <w:sz w:val="22"/>
          <w:szCs w:val="22"/>
        </w:rPr>
        <w:t>Diffondere la cultura della legalità e del rispetto delle regole</w:t>
      </w:r>
    </w:p>
    <w:p w:rsidR="00B15101" w:rsidRPr="00913E4E" w:rsidRDefault="00B15101" w:rsidP="00226163">
      <w:pPr>
        <w:numPr>
          <w:ilvl w:val="0"/>
          <w:numId w:val="5"/>
        </w:numPr>
        <w:kinsoku w:val="0"/>
        <w:overflowPunct w:val="0"/>
        <w:spacing w:before="100" w:beforeAutospacing="1" w:after="160" w:line="259" w:lineRule="auto"/>
        <w:ind w:left="714" w:right="495" w:hanging="357"/>
        <w:contextualSpacing/>
        <w:jc w:val="both"/>
        <w:textAlignment w:val="baseline"/>
        <w:rPr>
          <w:sz w:val="22"/>
          <w:szCs w:val="22"/>
        </w:rPr>
      </w:pPr>
      <w:r w:rsidRPr="00913E4E">
        <w:rPr>
          <w:sz w:val="22"/>
          <w:szCs w:val="22"/>
        </w:rPr>
        <w:t>Educare alla convivenza attraverso il confronto multiculturale e l</w:t>
      </w:r>
      <w:r w:rsidR="00DA147E" w:rsidRPr="00913E4E">
        <w:rPr>
          <w:sz w:val="22"/>
          <w:szCs w:val="22"/>
        </w:rPr>
        <w:t>’</w:t>
      </w:r>
      <w:r w:rsidRPr="00913E4E">
        <w:rPr>
          <w:sz w:val="22"/>
          <w:szCs w:val="22"/>
        </w:rPr>
        <w:t>integrazione degli alunni stranieri</w:t>
      </w:r>
    </w:p>
    <w:p w:rsidR="00B15101" w:rsidRPr="00913E4E" w:rsidRDefault="00B15101" w:rsidP="00226163">
      <w:pPr>
        <w:numPr>
          <w:ilvl w:val="0"/>
          <w:numId w:val="5"/>
        </w:numPr>
        <w:kinsoku w:val="0"/>
        <w:overflowPunct w:val="0"/>
        <w:spacing w:before="100" w:beforeAutospacing="1" w:after="160" w:line="259" w:lineRule="auto"/>
        <w:ind w:left="714" w:right="495" w:hanging="357"/>
        <w:contextualSpacing/>
        <w:jc w:val="both"/>
        <w:textAlignment w:val="baseline"/>
        <w:rPr>
          <w:sz w:val="22"/>
          <w:szCs w:val="22"/>
        </w:rPr>
      </w:pPr>
      <w:r w:rsidRPr="00913E4E">
        <w:rPr>
          <w:sz w:val="22"/>
          <w:szCs w:val="22"/>
        </w:rPr>
        <w:t>Programmare e sostenere con particolare cura l</w:t>
      </w:r>
      <w:r w:rsidR="00DA147E" w:rsidRPr="00913E4E">
        <w:rPr>
          <w:sz w:val="22"/>
          <w:szCs w:val="22"/>
        </w:rPr>
        <w:t>’</w:t>
      </w:r>
      <w:r w:rsidRPr="00913E4E">
        <w:rPr>
          <w:sz w:val="22"/>
          <w:szCs w:val="22"/>
        </w:rPr>
        <w:t>integrazione dei diversamente abili nella scuola e nella società</w:t>
      </w:r>
    </w:p>
    <w:p w:rsidR="00B15101" w:rsidRPr="00913E4E" w:rsidRDefault="00B15101" w:rsidP="00226163">
      <w:pPr>
        <w:numPr>
          <w:ilvl w:val="0"/>
          <w:numId w:val="5"/>
        </w:numPr>
        <w:kinsoku w:val="0"/>
        <w:overflowPunct w:val="0"/>
        <w:spacing w:before="100" w:beforeAutospacing="1" w:after="160" w:line="259" w:lineRule="auto"/>
        <w:ind w:left="714" w:right="495" w:hanging="357"/>
        <w:contextualSpacing/>
        <w:jc w:val="both"/>
        <w:textAlignment w:val="baseline"/>
        <w:rPr>
          <w:sz w:val="22"/>
          <w:szCs w:val="22"/>
        </w:rPr>
      </w:pPr>
      <w:r w:rsidRPr="00913E4E">
        <w:rPr>
          <w:sz w:val="22"/>
          <w:szCs w:val="22"/>
        </w:rPr>
        <w:t>Acquisire conoscenze, competenze e abilità relative ai vari indirizzi e articolazioni</w:t>
      </w:r>
    </w:p>
    <w:p w:rsidR="00B15101" w:rsidRPr="00913E4E" w:rsidRDefault="00B15101" w:rsidP="00226163">
      <w:pPr>
        <w:numPr>
          <w:ilvl w:val="0"/>
          <w:numId w:val="5"/>
        </w:numPr>
        <w:kinsoku w:val="0"/>
        <w:overflowPunct w:val="0"/>
        <w:spacing w:before="100" w:beforeAutospacing="1" w:after="160" w:line="259" w:lineRule="auto"/>
        <w:ind w:left="714" w:right="495" w:hanging="357"/>
        <w:contextualSpacing/>
        <w:jc w:val="both"/>
        <w:textAlignment w:val="baseline"/>
        <w:rPr>
          <w:sz w:val="22"/>
          <w:szCs w:val="22"/>
        </w:rPr>
      </w:pPr>
      <w:r w:rsidRPr="00913E4E">
        <w:rPr>
          <w:sz w:val="22"/>
          <w:szCs w:val="22"/>
        </w:rPr>
        <w:t>Migliorare il coinvolgimento delle famiglie e il loro ruolo nella promozione di politiche formative generali</w:t>
      </w:r>
    </w:p>
    <w:p w:rsidR="00B15101" w:rsidRPr="00913E4E" w:rsidRDefault="00B15101" w:rsidP="00226163">
      <w:pPr>
        <w:numPr>
          <w:ilvl w:val="0"/>
          <w:numId w:val="5"/>
        </w:numPr>
        <w:kinsoku w:val="0"/>
        <w:overflowPunct w:val="0"/>
        <w:spacing w:before="100" w:beforeAutospacing="1" w:after="160" w:line="259" w:lineRule="auto"/>
        <w:ind w:left="714" w:right="495" w:hanging="357"/>
        <w:contextualSpacing/>
        <w:jc w:val="both"/>
        <w:textAlignment w:val="baseline"/>
        <w:rPr>
          <w:sz w:val="22"/>
          <w:szCs w:val="22"/>
        </w:rPr>
      </w:pPr>
      <w:r w:rsidRPr="00913E4E">
        <w:rPr>
          <w:sz w:val="22"/>
          <w:szCs w:val="22"/>
        </w:rPr>
        <w:t>Favorire l</w:t>
      </w:r>
      <w:r w:rsidR="00DA147E" w:rsidRPr="00913E4E">
        <w:rPr>
          <w:sz w:val="22"/>
          <w:szCs w:val="22"/>
        </w:rPr>
        <w:t>’</w:t>
      </w:r>
      <w:r w:rsidRPr="00913E4E">
        <w:rPr>
          <w:sz w:val="22"/>
          <w:szCs w:val="22"/>
        </w:rPr>
        <w:t>inclusione e l</w:t>
      </w:r>
      <w:r w:rsidR="00DA147E" w:rsidRPr="00913E4E">
        <w:rPr>
          <w:sz w:val="22"/>
          <w:szCs w:val="22"/>
        </w:rPr>
        <w:t>’</w:t>
      </w:r>
      <w:r w:rsidRPr="00913E4E">
        <w:rPr>
          <w:sz w:val="22"/>
          <w:szCs w:val="22"/>
        </w:rPr>
        <w:t>integrazione di allievi con disagi e/o provenienti da realtà geografiche e culturali diverse</w:t>
      </w:r>
    </w:p>
    <w:p w:rsidR="00B15101" w:rsidRPr="00913E4E" w:rsidRDefault="00B15101" w:rsidP="00226163">
      <w:pPr>
        <w:numPr>
          <w:ilvl w:val="0"/>
          <w:numId w:val="5"/>
        </w:numPr>
        <w:kinsoku w:val="0"/>
        <w:overflowPunct w:val="0"/>
        <w:spacing w:before="100" w:beforeAutospacing="1" w:after="160" w:line="259" w:lineRule="auto"/>
        <w:ind w:left="714" w:right="495" w:hanging="357"/>
        <w:contextualSpacing/>
        <w:jc w:val="both"/>
        <w:textAlignment w:val="baseline"/>
        <w:rPr>
          <w:sz w:val="22"/>
          <w:szCs w:val="22"/>
        </w:rPr>
      </w:pPr>
      <w:r w:rsidRPr="00913E4E">
        <w:rPr>
          <w:sz w:val="22"/>
          <w:szCs w:val="22"/>
        </w:rPr>
        <w:t>Favorire l</w:t>
      </w:r>
      <w:r w:rsidR="00DA147E" w:rsidRPr="00913E4E">
        <w:rPr>
          <w:sz w:val="22"/>
          <w:szCs w:val="22"/>
        </w:rPr>
        <w:t>’</w:t>
      </w:r>
      <w:r w:rsidRPr="00913E4E">
        <w:rPr>
          <w:sz w:val="22"/>
          <w:szCs w:val="22"/>
        </w:rPr>
        <w:t>educazione alla parità dei sessi, la prevenzione di genere e tutte le discriminazioni</w:t>
      </w:r>
    </w:p>
    <w:p w:rsidR="00B15101" w:rsidRPr="00913E4E" w:rsidRDefault="00B15101" w:rsidP="00226163">
      <w:pPr>
        <w:numPr>
          <w:ilvl w:val="0"/>
          <w:numId w:val="5"/>
        </w:numPr>
        <w:kinsoku w:val="0"/>
        <w:overflowPunct w:val="0"/>
        <w:spacing w:before="100" w:beforeAutospacing="1" w:after="160" w:line="259" w:lineRule="auto"/>
        <w:ind w:left="714" w:right="495" w:hanging="357"/>
        <w:contextualSpacing/>
        <w:jc w:val="both"/>
        <w:textAlignment w:val="baseline"/>
        <w:rPr>
          <w:sz w:val="22"/>
          <w:szCs w:val="22"/>
        </w:rPr>
      </w:pPr>
      <w:r w:rsidRPr="00913E4E">
        <w:rPr>
          <w:sz w:val="22"/>
          <w:szCs w:val="22"/>
        </w:rPr>
        <w:t>Favorire, in accordo con le indicazioni provenienti dal MIUR, la valorizzazione delle eccellenze attraverso le certificazioni linguistiche, informatiche e le attività di potenziamento disciplinare</w:t>
      </w:r>
    </w:p>
    <w:p w:rsidR="00B15101" w:rsidRPr="00913E4E" w:rsidRDefault="00B15101" w:rsidP="00226163">
      <w:pPr>
        <w:numPr>
          <w:ilvl w:val="0"/>
          <w:numId w:val="5"/>
        </w:numPr>
        <w:kinsoku w:val="0"/>
        <w:overflowPunct w:val="0"/>
        <w:spacing w:before="100" w:beforeAutospacing="1" w:after="160" w:line="259" w:lineRule="auto"/>
        <w:ind w:left="714" w:right="495" w:hanging="357"/>
        <w:contextualSpacing/>
        <w:jc w:val="both"/>
        <w:textAlignment w:val="baseline"/>
        <w:rPr>
          <w:sz w:val="22"/>
          <w:szCs w:val="22"/>
        </w:rPr>
      </w:pPr>
      <w:r w:rsidRPr="00913E4E">
        <w:rPr>
          <w:sz w:val="22"/>
          <w:szCs w:val="22"/>
        </w:rPr>
        <w:t>Sviluppare processi formali e informali di autoanalisi dell</w:t>
      </w:r>
      <w:r w:rsidR="00DA147E" w:rsidRPr="00913E4E">
        <w:rPr>
          <w:sz w:val="22"/>
          <w:szCs w:val="22"/>
        </w:rPr>
        <w:t>’</w:t>
      </w:r>
      <w:r w:rsidRPr="00913E4E">
        <w:rPr>
          <w:sz w:val="22"/>
          <w:szCs w:val="22"/>
        </w:rPr>
        <w:t>offerta formativa e del funzionamento complessivo dell</w:t>
      </w:r>
      <w:r w:rsidR="00DA147E" w:rsidRPr="00913E4E">
        <w:rPr>
          <w:sz w:val="22"/>
          <w:szCs w:val="22"/>
        </w:rPr>
        <w:t>’</w:t>
      </w:r>
      <w:r w:rsidRPr="00913E4E">
        <w:rPr>
          <w:sz w:val="22"/>
          <w:szCs w:val="22"/>
        </w:rPr>
        <w:t>Istituto al fine di migliorare costantemente i servizi offerti</w:t>
      </w:r>
    </w:p>
    <w:p w:rsidR="00892391" w:rsidRPr="00913E4E" w:rsidRDefault="00B33A95" w:rsidP="00874B8D">
      <w:pPr>
        <w:pStyle w:val="Paragrafoelenco"/>
        <w:numPr>
          <w:ilvl w:val="0"/>
          <w:numId w:val="14"/>
        </w:numPr>
        <w:kinsoku w:val="0"/>
        <w:overflowPunct w:val="0"/>
        <w:spacing w:before="100" w:beforeAutospacing="1" w:after="160" w:line="259" w:lineRule="auto"/>
        <w:ind w:left="567"/>
        <w:jc w:val="both"/>
        <w:textAlignment w:val="baseline"/>
        <w:rPr>
          <w:b/>
          <w:sz w:val="22"/>
          <w:szCs w:val="22"/>
        </w:rPr>
      </w:pPr>
      <w:r w:rsidRPr="00913E4E">
        <w:rPr>
          <w:b/>
          <w:sz w:val="22"/>
          <w:szCs w:val="22"/>
        </w:rPr>
        <w:t xml:space="preserve">INDIRIZZO DI STUDIO: PROFILO E QUADRO ORARIO DELL’INDIRIZZO </w:t>
      </w:r>
      <w:r>
        <w:rPr>
          <w:b/>
          <w:sz w:val="22"/>
          <w:szCs w:val="22"/>
        </w:rPr>
        <w:t>ITT</w:t>
      </w:r>
    </w:p>
    <w:p w:rsidR="00D30D66" w:rsidRPr="00D30D66" w:rsidRDefault="00D30D66" w:rsidP="00D30D66">
      <w:pPr>
        <w:pStyle w:val="Corpodeltesto"/>
        <w:rPr>
          <w:b/>
        </w:rPr>
      </w:pPr>
      <w:r>
        <w:rPr>
          <w:b/>
        </w:rPr>
        <w:t>3.1</w:t>
      </w:r>
      <w:r w:rsidRPr="00D30D66">
        <w:rPr>
          <w:b/>
        </w:rPr>
        <w:t xml:space="preserve"> ISTITUTO TECNICO TECNOLOGICO</w:t>
      </w:r>
    </w:p>
    <w:p w:rsidR="00D30D66" w:rsidRPr="00D30D66" w:rsidRDefault="00D30D66" w:rsidP="00D30D66">
      <w:pPr>
        <w:pStyle w:val="Corpodeltesto"/>
      </w:pPr>
    </w:p>
    <w:p w:rsidR="00D30D66" w:rsidRPr="00D30D66" w:rsidRDefault="00D30D66" w:rsidP="00D30D66">
      <w:pPr>
        <w:pStyle w:val="Corpodeltesto"/>
        <w:rPr>
          <w:b/>
        </w:rPr>
      </w:pPr>
      <w:r w:rsidRPr="00D30D66">
        <w:rPr>
          <w:b/>
        </w:rPr>
        <w:t>Profilo Diplomato dell’indirizzo Informatica e Telecomunicazioni</w:t>
      </w:r>
    </w:p>
    <w:p w:rsidR="00D30D66" w:rsidRPr="00D30D66" w:rsidRDefault="00D30D66" w:rsidP="00D30D66">
      <w:pPr>
        <w:pStyle w:val="Corpodeltesto"/>
      </w:pPr>
    </w:p>
    <w:p w:rsidR="00D30D66" w:rsidRPr="00D30D66" w:rsidRDefault="00D30D66" w:rsidP="00D30D66">
      <w:pPr>
        <w:pStyle w:val="Corpodeltesto"/>
      </w:pPr>
      <w:r w:rsidRPr="00D30D66">
        <w:t>Il Diplomato in “Informatica e Telecomunicazioni” ha competenze specifiche nel campo dei sistemi informatici, dell’elaborazione dell’informazione, delle applicazioni e tecnologie Web, delle reti e degli apparati di comunicazione, ha competenze e conoscenze che, a seconda delle diverse articolazioni, si rivolgono all’analisi, progettazione, installazione e gestione di sistemi informatici, basi di dati, reti di sistemi di elaborazione, sistemi multimediali e apparati di trasmissione e ricezione dei segnali, ha competenze orientate alla gestione del ciclo di vita delle applicazioni che possono rivolgersi al software: gestionale – orientato ai servizi – per i sistemi dedicati “incorporati” e collabora nella gestione di progetti, operando nel quadro di normative nazionali e internazionali, concernenti la sicurezza in tutte le sue accezioni e la protezione delle informazioni (“privacy”).</w:t>
      </w:r>
    </w:p>
    <w:p w:rsidR="00D30D66" w:rsidRPr="00D30D66" w:rsidRDefault="00D30D66" w:rsidP="00D30D66">
      <w:pPr>
        <w:pStyle w:val="Corpodeltesto"/>
      </w:pPr>
    </w:p>
    <w:p w:rsidR="00D30D66" w:rsidRPr="00D30D66" w:rsidRDefault="00D30D66" w:rsidP="00D30D66">
      <w:pPr>
        <w:pStyle w:val="Corpodeltesto"/>
      </w:pPr>
      <w:r w:rsidRPr="00D30D66">
        <w:t>È in grado di:</w:t>
      </w:r>
    </w:p>
    <w:p w:rsidR="00D30D66" w:rsidRPr="00D30D66" w:rsidRDefault="00D30D66" w:rsidP="00D30D66">
      <w:pPr>
        <w:pStyle w:val="Corpodeltesto"/>
      </w:pPr>
    </w:p>
    <w:p w:rsidR="00D30D66" w:rsidRPr="00D30D66" w:rsidRDefault="00D30D66" w:rsidP="00D30D66">
      <w:pPr>
        <w:pStyle w:val="Corpodeltesto"/>
        <w:numPr>
          <w:ilvl w:val="0"/>
          <w:numId w:val="19"/>
        </w:numPr>
      </w:pPr>
      <w:r w:rsidRPr="00D30D66">
        <w:t>Collaborare, nell’ambito delle normative vigenti, ai fini della sicurezza sul lavoro e della tutela ambientale e di intervenire nel miglioramento della qualità dei prodotti e nell’organizzazione produttiva delle imprese</w:t>
      </w:r>
    </w:p>
    <w:p w:rsidR="00D30D66" w:rsidRPr="00D30D66" w:rsidRDefault="00D30D66" w:rsidP="00D30D66">
      <w:pPr>
        <w:pStyle w:val="Corpodeltesto"/>
        <w:numPr>
          <w:ilvl w:val="0"/>
          <w:numId w:val="19"/>
        </w:numPr>
      </w:pPr>
      <w:r w:rsidRPr="00D30D66">
        <w:t>Collaborare alla pianificazione delle attività di produzione dei sistemi, dove applica capacità di comunicare e interagire efficacemente, sia nella forma scritta che orale</w:t>
      </w:r>
    </w:p>
    <w:p w:rsidR="00D30D66" w:rsidRPr="00D30D66" w:rsidRDefault="00D30D66" w:rsidP="00D30D66">
      <w:pPr>
        <w:pStyle w:val="Corpodeltesto"/>
        <w:numPr>
          <w:ilvl w:val="0"/>
          <w:numId w:val="19"/>
        </w:numPr>
      </w:pPr>
      <w:r w:rsidRPr="00D30D66">
        <w:t>Esercitare, in contesti di lavoro caratterizzati prevalentemente da una gestione in team, un approccio razionale, concettuale e analitico, orientato al raggiungimento dell’obiettivo, nell’analisi e nella realizzazione delle soluzioni</w:t>
      </w:r>
    </w:p>
    <w:p w:rsidR="00D30D66" w:rsidRPr="00D30D66" w:rsidRDefault="00D30D66" w:rsidP="00D30D66">
      <w:pPr>
        <w:pStyle w:val="Corpodeltesto"/>
        <w:numPr>
          <w:ilvl w:val="0"/>
          <w:numId w:val="19"/>
        </w:numPr>
      </w:pPr>
      <w:r w:rsidRPr="00D30D66">
        <w:lastRenderedPageBreak/>
        <w:t>Utilizzare a livello avanzato la lingua inglese per interloquire in un ambito professionale caratterizzato da forte internazionalizzazione</w:t>
      </w:r>
    </w:p>
    <w:p w:rsidR="00D30D66" w:rsidRPr="00D30D66" w:rsidRDefault="00D30D66" w:rsidP="00D30D66">
      <w:pPr>
        <w:pStyle w:val="Corpodeltesto"/>
        <w:numPr>
          <w:ilvl w:val="0"/>
          <w:numId w:val="19"/>
        </w:numPr>
      </w:pPr>
      <w:r w:rsidRPr="00D30D66">
        <w:t>Definire specifiche tecniche, utilizzare e redigere manuali d’uso</w:t>
      </w:r>
    </w:p>
    <w:p w:rsidR="00D30D66" w:rsidRPr="00D30D66" w:rsidRDefault="00D30D66" w:rsidP="00D30D66">
      <w:pPr>
        <w:pStyle w:val="Corpodeltesto"/>
      </w:pPr>
    </w:p>
    <w:p w:rsidR="00D30D66" w:rsidRPr="00D30D66" w:rsidRDefault="00D30D66" w:rsidP="00D30D66">
      <w:pPr>
        <w:pStyle w:val="Corpodeltesto"/>
      </w:pPr>
      <w:r w:rsidRPr="00D30D66">
        <w:t>Nell’indirizzo sono previste le articolazioni “Informatica” e “Telecomunicazioni”, nelle quali il profilo viene orientato e declinato.</w:t>
      </w:r>
    </w:p>
    <w:p w:rsidR="00D30D66" w:rsidRPr="00D30D66" w:rsidRDefault="00D30D66" w:rsidP="00D30D66">
      <w:pPr>
        <w:pStyle w:val="Corpodeltesto"/>
      </w:pPr>
      <w:r w:rsidRPr="00D30D66">
        <w:tab/>
      </w:r>
    </w:p>
    <w:p w:rsidR="00D30D66" w:rsidRPr="00D30D66" w:rsidRDefault="00D30D66" w:rsidP="00D30D66">
      <w:pPr>
        <w:pStyle w:val="Corpodeltesto"/>
      </w:pPr>
      <w:r w:rsidRPr="00D30D66">
        <w:t>In particolare, con riferimento a specifici settori di impiego e nel rispetto delle relative normative tecniche, viene approfondita nell’articolazione “Informatica” l’analisi, la comparazione e la progettazione di dispositivi e strumenti informatici e lo sviluppo delle applicazioni informatiche.</w:t>
      </w:r>
    </w:p>
    <w:p w:rsidR="00D30D66" w:rsidRPr="00D30D66" w:rsidRDefault="00D30D66" w:rsidP="00D30D66">
      <w:pPr>
        <w:pStyle w:val="Corpodeltesto"/>
      </w:pPr>
      <w:r w:rsidRPr="00D30D66">
        <w:t>Nell’articolazione “Telecomunicazioni” viene approfondita l’analisi, la comparazione, la progettazione, installazione e gestione di dispositivi e strumenti elettronici e sistemi di telecomunicazione, lo sviluppo di applicazioni informatiche per reti locali e servizi a distanza.</w:t>
      </w:r>
    </w:p>
    <w:p w:rsidR="00D30D66" w:rsidRPr="00D30D66" w:rsidRDefault="00D30D66" w:rsidP="00D30D66">
      <w:pPr>
        <w:pStyle w:val="Corpodeltesto"/>
      </w:pPr>
    </w:p>
    <w:p w:rsidR="00D30D66" w:rsidRPr="00D30D66" w:rsidRDefault="00D30D66" w:rsidP="00D30D66">
      <w:pPr>
        <w:pStyle w:val="Corpodeltesto"/>
      </w:pPr>
      <w:r w:rsidRPr="00D30D66">
        <w:t>A conclusione del percorso quinquennale, il Diplomato nell’indirizzo “Informatica e Telecomunicazioni” consegue i risultati di apprendimento, di seguito specificati in termini di competenze:</w:t>
      </w:r>
    </w:p>
    <w:p w:rsidR="00D30D66" w:rsidRPr="00D30D66" w:rsidRDefault="00D30D66" w:rsidP="00D30D66">
      <w:pPr>
        <w:pStyle w:val="Corpodeltesto"/>
      </w:pPr>
    </w:p>
    <w:p w:rsidR="00D30D66" w:rsidRPr="00D30D66" w:rsidRDefault="00D30D66" w:rsidP="00D30D66">
      <w:pPr>
        <w:pStyle w:val="Corpodeltesto"/>
        <w:numPr>
          <w:ilvl w:val="0"/>
          <w:numId w:val="19"/>
        </w:numPr>
      </w:pPr>
      <w:r w:rsidRPr="00D30D66">
        <w:t>Scegliere dispositivi e strumenti in base alle loro caratteristiche funzionali</w:t>
      </w:r>
    </w:p>
    <w:p w:rsidR="00D30D66" w:rsidRPr="00D30D66" w:rsidRDefault="00D30D66" w:rsidP="00D30D66">
      <w:pPr>
        <w:pStyle w:val="Corpodeltesto"/>
        <w:numPr>
          <w:ilvl w:val="0"/>
          <w:numId w:val="19"/>
        </w:numPr>
      </w:pPr>
      <w:r w:rsidRPr="00D30D66">
        <w:t>Descrivere</w:t>
      </w:r>
      <w:r w:rsidRPr="00D30D66">
        <w:tab/>
        <w:t>e</w:t>
      </w:r>
      <w:r w:rsidRPr="00D30D66">
        <w:tab/>
        <w:t>comparare</w:t>
      </w:r>
      <w:r w:rsidRPr="00D30D66">
        <w:tab/>
        <w:t>il   funzionamento</w:t>
      </w:r>
      <w:r w:rsidRPr="00D30D66">
        <w:tab/>
        <w:t>di   dispositivi   e</w:t>
      </w:r>
      <w:r w:rsidRPr="00D30D66">
        <w:tab/>
        <w:t>strumenti   elettronici   e</w:t>
      </w:r>
      <w:r w:rsidRPr="00D30D66">
        <w:tab/>
        <w:t>di telecomunicazione</w:t>
      </w:r>
    </w:p>
    <w:p w:rsidR="00D30D66" w:rsidRPr="00D30D66" w:rsidRDefault="00D30D66" w:rsidP="00D30D66">
      <w:pPr>
        <w:pStyle w:val="Corpodeltesto"/>
        <w:numPr>
          <w:ilvl w:val="0"/>
          <w:numId w:val="19"/>
        </w:numPr>
      </w:pPr>
      <w:r w:rsidRPr="00D30D66">
        <w:t>Gestire progetti secondo le procedure e gli standard previsti dai sistemi aziendali di gestione della qualità e della sicurezza</w:t>
      </w:r>
    </w:p>
    <w:p w:rsidR="00D30D66" w:rsidRPr="00D30D66" w:rsidRDefault="00D30D66" w:rsidP="00D30D66">
      <w:pPr>
        <w:pStyle w:val="Corpodeltesto"/>
        <w:numPr>
          <w:ilvl w:val="0"/>
          <w:numId w:val="19"/>
        </w:numPr>
      </w:pPr>
      <w:r w:rsidRPr="00D30D66">
        <w:t>Gestire processi produttivi correlati a funzioni aziendali</w:t>
      </w:r>
    </w:p>
    <w:p w:rsidR="00D30D66" w:rsidRPr="00D30D66" w:rsidRDefault="00D30D66" w:rsidP="00D30D66">
      <w:pPr>
        <w:pStyle w:val="Corpodeltesto"/>
        <w:numPr>
          <w:ilvl w:val="0"/>
          <w:numId w:val="19"/>
        </w:numPr>
      </w:pPr>
      <w:r w:rsidRPr="00D30D66">
        <w:t>Configurare, installare e gestire sistemi di elaborazione dati e reti</w:t>
      </w:r>
    </w:p>
    <w:p w:rsidR="00D30D66" w:rsidRPr="00D30D66" w:rsidRDefault="00D30D66" w:rsidP="00D30D66">
      <w:pPr>
        <w:pStyle w:val="Corpodeltesto"/>
        <w:numPr>
          <w:ilvl w:val="0"/>
          <w:numId w:val="19"/>
        </w:numPr>
      </w:pPr>
      <w:r w:rsidRPr="00D30D66">
        <w:t>Sviluppare applicazioni informatiche per reti locali o servizi a distanza</w:t>
      </w:r>
    </w:p>
    <w:p w:rsidR="00D30D66" w:rsidRPr="00D30D66" w:rsidRDefault="00D30D66" w:rsidP="00D30D66">
      <w:pPr>
        <w:pStyle w:val="Corpodeltesto"/>
        <w:numPr>
          <w:ilvl w:val="0"/>
          <w:numId w:val="19"/>
        </w:numPr>
      </w:pPr>
      <w:r w:rsidRPr="00D30D66">
        <w:t>Acquisire un’ampia formazione nelle discipline umanistiche e nelle lingue straniere</w:t>
      </w:r>
    </w:p>
    <w:p w:rsidR="00D30D66" w:rsidRPr="00D30D66" w:rsidRDefault="00D30D66" w:rsidP="00D30D66">
      <w:pPr>
        <w:pStyle w:val="Corpodeltesto"/>
      </w:pPr>
    </w:p>
    <w:p w:rsidR="00D30D66" w:rsidRPr="00D30D66" w:rsidRDefault="00D30D66" w:rsidP="00D30D66">
      <w:pPr>
        <w:pStyle w:val="Corpodeltesto"/>
      </w:pPr>
      <w:r w:rsidRPr="00D30D66">
        <w:t>A conclusione del percorso quinquennale, ogni studente deve raggiungere specifici risultati di apprendimento e deve essere in grado di:</w:t>
      </w:r>
    </w:p>
    <w:p w:rsidR="00D30D66" w:rsidRPr="00D30D66" w:rsidRDefault="00D30D66" w:rsidP="00D30D66">
      <w:pPr>
        <w:pStyle w:val="Corpodeltesto"/>
      </w:pPr>
    </w:p>
    <w:p w:rsidR="00D30D66" w:rsidRPr="00D30D66" w:rsidRDefault="00D30D66" w:rsidP="00D30D66">
      <w:pPr>
        <w:pStyle w:val="Corpodeltesto"/>
        <w:numPr>
          <w:ilvl w:val="0"/>
          <w:numId w:val="22"/>
        </w:numPr>
      </w:pPr>
      <w:r w:rsidRPr="00D30D66">
        <w:t>Scegliere dispositivi e strumenti in base alle loro caratteristiche funzionali</w:t>
      </w:r>
    </w:p>
    <w:p w:rsidR="00D30D66" w:rsidRPr="00D30D66" w:rsidRDefault="00D30D66" w:rsidP="00D30D66">
      <w:pPr>
        <w:pStyle w:val="Corpodeltesto"/>
        <w:numPr>
          <w:ilvl w:val="0"/>
          <w:numId w:val="22"/>
        </w:numPr>
      </w:pPr>
      <w:r w:rsidRPr="00D30D66">
        <w:t>Descrivere</w:t>
      </w:r>
      <w:r w:rsidRPr="00D30D66">
        <w:tab/>
        <w:t>e</w:t>
      </w:r>
      <w:r w:rsidRPr="00D30D66">
        <w:tab/>
        <w:t>comparare</w:t>
      </w:r>
      <w:r w:rsidRPr="00D30D66">
        <w:tab/>
        <w:t>il   funzionamento</w:t>
      </w:r>
      <w:r w:rsidRPr="00D30D66">
        <w:tab/>
        <w:t>di   dispositivi   e</w:t>
      </w:r>
      <w:r w:rsidRPr="00D30D66">
        <w:tab/>
        <w:t>strumenti   elettronici   e</w:t>
      </w:r>
      <w:r w:rsidRPr="00D30D66">
        <w:tab/>
        <w:t>di telecomunicazione</w:t>
      </w:r>
    </w:p>
    <w:p w:rsidR="00D30D66" w:rsidRPr="00D30D66" w:rsidRDefault="00D30D66" w:rsidP="00D30D66">
      <w:pPr>
        <w:pStyle w:val="Corpodeltesto"/>
        <w:numPr>
          <w:ilvl w:val="0"/>
          <w:numId w:val="22"/>
        </w:numPr>
      </w:pPr>
      <w:r w:rsidRPr="00D30D66">
        <w:t>Gestire progetti secondo le procedure e gli standard previsti dai sistemi aziendali di gestione della qualità e della sicurezza</w:t>
      </w:r>
    </w:p>
    <w:p w:rsidR="00D30D66" w:rsidRPr="00D30D66" w:rsidRDefault="00D30D66" w:rsidP="00D30D66">
      <w:pPr>
        <w:pStyle w:val="Corpodeltesto"/>
        <w:numPr>
          <w:ilvl w:val="0"/>
          <w:numId w:val="22"/>
        </w:numPr>
      </w:pPr>
      <w:r w:rsidRPr="00D30D66">
        <w:t>Gestire processi produttivi correlati a funzioni aziendali</w:t>
      </w:r>
    </w:p>
    <w:p w:rsidR="00D30D66" w:rsidRPr="00D30D66" w:rsidRDefault="00D30D66" w:rsidP="00D30D66">
      <w:pPr>
        <w:pStyle w:val="Corpodeltesto"/>
        <w:numPr>
          <w:ilvl w:val="0"/>
          <w:numId w:val="22"/>
        </w:numPr>
      </w:pPr>
      <w:r w:rsidRPr="00D30D66">
        <w:t>Configurare, installare e gestire sistemi di elaborazione dati e reti</w:t>
      </w:r>
    </w:p>
    <w:p w:rsidR="00D30D66" w:rsidRPr="00D30D66" w:rsidRDefault="00D30D66" w:rsidP="00D30D66">
      <w:pPr>
        <w:pStyle w:val="Corpodeltesto"/>
        <w:numPr>
          <w:ilvl w:val="0"/>
          <w:numId w:val="22"/>
        </w:numPr>
      </w:pPr>
      <w:r w:rsidRPr="00D30D66">
        <w:t>Sviluppare applicazioni informatiche per reti locali o servizi a distanza</w:t>
      </w:r>
    </w:p>
    <w:p w:rsidR="00D30D66" w:rsidRPr="00D30D66" w:rsidRDefault="00D30D66" w:rsidP="00D30D66">
      <w:pPr>
        <w:pStyle w:val="Corpodeltesto"/>
        <w:numPr>
          <w:ilvl w:val="0"/>
          <w:numId w:val="22"/>
        </w:numPr>
      </w:pPr>
      <w:r w:rsidRPr="00D30D66">
        <w:t>Collaborare, nell’ambito delle normative vigenti, ai fini della sicurezza sul lavoro e della tutela ambientale e di intervenire nel miglioramento della qualità dei prodotti e nell’organizzazione produttiva delle imprese</w:t>
      </w:r>
    </w:p>
    <w:p w:rsidR="00D30D66" w:rsidRPr="00D30D66" w:rsidRDefault="00D30D66" w:rsidP="00D30D66">
      <w:pPr>
        <w:pStyle w:val="Corpodeltesto"/>
        <w:numPr>
          <w:ilvl w:val="0"/>
          <w:numId w:val="22"/>
        </w:numPr>
      </w:pPr>
      <w:r w:rsidRPr="00D30D66">
        <w:t>Collaborare alla pianificazione delle attività di produzione dei sistemi, dove applica capacità di comunicare e interagire efficacemente, sia nella forma scritta che orale</w:t>
      </w:r>
    </w:p>
    <w:p w:rsidR="00D30D66" w:rsidRPr="00D30D66" w:rsidRDefault="00D30D66" w:rsidP="00D30D66">
      <w:pPr>
        <w:pStyle w:val="Corpodeltesto"/>
        <w:numPr>
          <w:ilvl w:val="0"/>
          <w:numId w:val="22"/>
        </w:numPr>
      </w:pPr>
      <w:r w:rsidRPr="00D30D66">
        <w:t>Esercitare, in contesti di lavoro caratterizzati prevalentemente da una gestione in team, un approccio razionale, concettuale e analitico, orientato al raggiungimento dell’obiettivo, nell’analisi e nella realizzazione delle soluzioni</w:t>
      </w:r>
    </w:p>
    <w:p w:rsidR="00D30D66" w:rsidRPr="00D30D66" w:rsidRDefault="00D30D66" w:rsidP="00D30D66">
      <w:pPr>
        <w:pStyle w:val="Corpodeltesto"/>
        <w:numPr>
          <w:ilvl w:val="0"/>
          <w:numId w:val="22"/>
        </w:numPr>
      </w:pPr>
      <w:r w:rsidRPr="00D30D66">
        <w:t>Utilizzare a livello avanzato la lingua inglese, per interloquire in un ambito professionale caratterizzato da forte internazionalizzazione</w:t>
      </w:r>
    </w:p>
    <w:p w:rsidR="00D30D66" w:rsidRPr="00D30D66" w:rsidRDefault="00D30D66" w:rsidP="00D30D66">
      <w:pPr>
        <w:pStyle w:val="Corpodeltesto"/>
        <w:numPr>
          <w:ilvl w:val="0"/>
          <w:numId w:val="22"/>
        </w:numPr>
      </w:pPr>
      <w:r w:rsidRPr="00D30D66">
        <w:t>Definire specifiche tecniche, utilizzare e redigere manuali d’uso</w:t>
      </w:r>
    </w:p>
    <w:p w:rsidR="00D30D66" w:rsidRPr="00D30D66" w:rsidRDefault="00D30D66" w:rsidP="00D30D66">
      <w:pPr>
        <w:pStyle w:val="Corpodeltesto"/>
      </w:pPr>
    </w:p>
    <w:p w:rsidR="00D30D66" w:rsidRDefault="00D30D66" w:rsidP="00D30D66">
      <w:pPr>
        <w:pStyle w:val="Corpodeltesto"/>
      </w:pPr>
      <w:r w:rsidRPr="00D30D66">
        <w:t>In relazione alle articolazioni” Informatica” e “Telecomunicazioni”, le competenze di cui sopra sono differentemente sviluppate e opportunamente integrate in coerenza con la peculiarità del percorso di riferimento.</w:t>
      </w:r>
    </w:p>
    <w:p w:rsidR="00D30D66" w:rsidRDefault="00D30D66" w:rsidP="00D30D66">
      <w:pPr>
        <w:pStyle w:val="Corpodeltesto"/>
      </w:pPr>
    </w:p>
    <w:p w:rsidR="00D30D66" w:rsidRDefault="00D30D66" w:rsidP="00D30D66">
      <w:pPr>
        <w:pStyle w:val="Corpodeltesto"/>
      </w:pPr>
    </w:p>
    <w:p w:rsidR="00D30D66" w:rsidRDefault="00D30D66" w:rsidP="00D30D66">
      <w:pPr>
        <w:pStyle w:val="Corpodeltesto"/>
      </w:pPr>
    </w:p>
    <w:p w:rsidR="00D30D66" w:rsidRDefault="00D30D66" w:rsidP="00D30D66">
      <w:pPr>
        <w:pStyle w:val="Corpodeltesto"/>
        <w:jc w:val="center"/>
        <w:rPr>
          <w:u w:val="single"/>
        </w:rPr>
      </w:pPr>
    </w:p>
    <w:p w:rsidR="00D30D66" w:rsidRDefault="00D30D66" w:rsidP="00D30D66">
      <w:pPr>
        <w:pStyle w:val="Corpodeltesto"/>
        <w:jc w:val="center"/>
        <w:rPr>
          <w:u w:val="single"/>
        </w:rPr>
      </w:pPr>
    </w:p>
    <w:p w:rsidR="00D30D66" w:rsidRDefault="00D30D66" w:rsidP="00D30D66">
      <w:pPr>
        <w:pStyle w:val="Corpodeltesto"/>
        <w:jc w:val="center"/>
        <w:rPr>
          <w:u w:val="single"/>
        </w:rPr>
      </w:pPr>
    </w:p>
    <w:p w:rsidR="00D30D66" w:rsidRDefault="00D30D66" w:rsidP="00D30D66">
      <w:pPr>
        <w:pStyle w:val="Corpodeltesto"/>
        <w:jc w:val="center"/>
        <w:rPr>
          <w:u w:val="single"/>
        </w:rPr>
      </w:pPr>
    </w:p>
    <w:p w:rsidR="00D30D66" w:rsidRPr="00B33A95" w:rsidRDefault="00D30D66" w:rsidP="00D30D66">
      <w:pPr>
        <w:pStyle w:val="Corpodeltesto"/>
        <w:jc w:val="center"/>
        <w:rPr>
          <w:b/>
          <w:u w:val="single"/>
        </w:rPr>
      </w:pPr>
      <w:r w:rsidRPr="00B33A95">
        <w:rPr>
          <w:b/>
          <w:u w:val="single"/>
        </w:rPr>
        <w:t>Quadro orario dell’Istituto Tecnico Tecnologico articolazione INFORMATICA</w:t>
      </w:r>
    </w:p>
    <w:p w:rsidR="00D30D66" w:rsidRPr="00D30D66" w:rsidRDefault="00D30D66" w:rsidP="00D30D66">
      <w:pPr>
        <w:pStyle w:val="Corpodeltesto"/>
      </w:pPr>
    </w:p>
    <w:tbl>
      <w:tblPr>
        <w:tblStyle w:val="TableNormal"/>
        <w:tblW w:w="0" w:type="auto"/>
        <w:tblInd w:w="-1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4518"/>
        <w:gridCol w:w="1455"/>
        <w:gridCol w:w="725"/>
        <w:gridCol w:w="730"/>
        <w:gridCol w:w="1455"/>
      </w:tblGrid>
      <w:tr w:rsidR="00D30D66" w:rsidRPr="00D30D66" w:rsidTr="00D30D66">
        <w:trPr>
          <w:trHeight w:val="492"/>
        </w:trPr>
        <w:tc>
          <w:tcPr>
            <w:tcW w:w="8883" w:type="dxa"/>
            <w:gridSpan w:val="5"/>
            <w:shd w:val="clear" w:color="auto" w:fill="DBE5F1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PRIMO BIENNIO COMUNE ITT</w:t>
            </w:r>
          </w:p>
        </w:tc>
      </w:tr>
      <w:tr w:rsidR="00D30D66" w:rsidRPr="00D30D66" w:rsidTr="00D30D66">
        <w:trPr>
          <w:trHeight w:val="426"/>
        </w:trPr>
        <w:tc>
          <w:tcPr>
            <w:tcW w:w="4518" w:type="dxa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MATERIE CURRICULARI</w:t>
            </w:r>
          </w:p>
        </w:tc>
        <w:tc>
          <w:tcPr>
            <w:tcW w:w="2180" w:type="dxa"/>
            <w:gridSpan w:val="2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1^ CLASSE</w:t>
            </w:r>
          </w:p>
        </w:tc>
        <w:tc>
          <w:tcPr>
            <w:tcW w:w="2185" w:type="dxa"/>
            <w:gridSpan w:val="2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2^ CLASSE</w:t>
            </w:r>
          </w:p>
        </w:tc>
      </w:tr>
      <w:tr w:rsidR="00D30D66" w:rsidRPr="00D30D66" w:rsidTr="00D30D66">
        <w:trPr>
          <w:trHeight w:val="411"/>
        </w:trPr>
        <w:tc>
          <w:tcPr>
            <w:tcW w:w="4518" w:type="dxa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Lingua e lett. Italiana</w:t>
            </w:r>
          </w:p>
        </w:tc>
        <w:tc>
          <w:tcPr>
            <w:tcW w:w="2180" w:type="dxa"/>
            <w:gridSpan w:val="2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4</w:t>
            </w:r>
          </w:p>
        </w:tc>
        <w:tc>
          <w:tcPr>
            <w:tcW w:w="2185" w:type="dxa"/>
            <w:gridSpan w:val="2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4</w:t>
            </w:r>
          </w:p>
        </w:tc>
      </w:tr>
      <w:tr w:rsidR="00D30D66" w:rsidRPr="00D30D66" w:rsidTr="00D30D66">
        <w:trPr>
          <w:trHeight w:val="411"/>
        </w:trPr>
        <w:tc>
          <w:tcPr>
            <w:tcW w:w="4518" w:type="dxa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Lingua inglese</w:t>
            </w:r>
          </w:p>
        </w:tc>
        <w:tc>
          <w:tcPr>
            <w:tcW w:w="2180" w:type="dxa"/>
            <w:gridSpan w:val="2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3</w:t>
            </w:r>
          </w:p>
        </w:tc>
        <w:tc>
          <w:tcPr>
            <w:tcW w:w="2185" w:type="dxa"/>
            <w:gridSpan w:val="2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3</w:t>
            </w:r>
          </w:p>
        </w:tc>
      </w:tr>
      <w:tr w:rsidR="00D30D66" w:rsidRPr="00D30D66" w:rsidTr="00D30D66">
        <w:trPr>
          <w:trHeight w:val="416"/>
        </w:trPr>
        <w:tc>
          <w:tcPr>
            <w:tcW w:w="4518" w:type="dxa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Storia, cittadinanza e Costituzione</w:t>
            </w:r>
          </w:p>
        </w:tc>
        <w:tc>
          <w:tcPr>
            <w:tcW w:w="2180" w:type="dxa"/>
            <w:gridSpan w:val="2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2</w:t>
            </w:r>
          </w:p>
        </w:tc>
        <w:tc>
          <w:tcPr>
            <w:tcW w:w="2185" w:type="dxa"/>
            <w:gridSpan w:val="2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2</w:t>
            </w:r>
          </w:p>
        </w:tc>
      </w:tr>
      <w:tr w:rsidR="00D30D66" w:rsidRPr="00D30D66" w:rsidTr="00D30D66">
        <w:trPr>
          <w:trHeight w:val="411"/>
        </w:trPr>
        <w:tc>
          <w:tcPr>
            <w:tcW w:w="4518" w:type="dxa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Matematica</w:t>
            </w:r>
          </w:p>
        </w:tc>
        <w:tc>
          <w:tcPr>
            <w:tcW w:w="2180" w:type="dxa"/>
            <w:gridSpan w:val="2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4</w:t>
            </w:r>
          </w:p>
        </w:tc>
        <w:tc>
          <w:tcPr>
            <w:tcW w:w="2185" w:type="dxa"/>
            <w:gridSpan w:val="2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4</w:t>
            </w:r>
          </w:p>
        </w:tc>
      </w:tr>
      <w:tr w:rsidR="00D30D66" w:rsidRPr="00D30D66" w:rsidTr="00D30D66">
        <w:trPr>
          <w:trHeight w:val="416"/>
        </w:trPr>
        <w:tc>
          <w:tcPr>
            <w:tcW w:w="4518" w:type="dxa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Diritto ed Economia</w:t>
            </w:r>
          </w:p>
        </w:tc>
        <w:tc>
          <w:tcPr>
            <w:tcW w:w="2180" w:type="dxa"/>
            <w:gridSpan w:val="2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2</w:t>
            </w:r>
          </w:p>
        </w:tc>
        <w:tc>
          <w:tcPr>
            <w:tcW w:w="2185" w:type="dxa"/>
            <w:gridSpan w:val="2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2</w:t>
            </w:r>
          </w:p>
        </w:tc>
      </w:tr>
      <w:tr w:rsidR="00D30D66" w:rsidRPr="00D30D66" w:rsidTr="00D30D66">
        <w:trPr>
          <w:trHeight w:val="411"/>
        </w:trPr>
        <w:tc>
          <w:tcPr>
            <w:tcW w:w="4518" w:type="dxa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Geografia</w:t>
            </w:r>
          </w:p>
        </w:tc>
        <w:tc>
          <w:tcPr>
            <w:tcW w:w="2180" w:type="dxa"/>
            <w:gridSpan w:val="2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2185" w:type="dxa"/>
            <w:gridSpan w:val="2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D30D66" w:rsidRPr="00D30D66" w:rsidTr="00D30D66">
        <w:trPr>
          <w:trHeight w:val="411"/>
        </w:trPr>
        <w:tc>
          <w:tcPr>
            <w:tcW w:w="4518" w:type="dxa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Scienze integrate (Terra e Biologia)</w:t>
            </w:r>
          </w:p>
        </w:tc>
        <w:tc>
          <w:tcPr>
            <w:tcW w:w="2180" w:type="dxa"/>
            <w:gridSpan w:val="2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2</w:t>
            </w:r>
          </w:p>
        </w:tc>
        <w:tc>
          <w:tcPr>
            <w:tcW w:w="2185" w:type="dxa"/>
            <w:gridSpan w:val="2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2</w:t>
            </w:r>
          </w:p>
        </w:tc>
      </w:tr>
      <w:tr w:rsidR="00D30D66" w:rsidRPr="00D30D66" w:rsidTr="00D30D66">
        <w:trPr>
          <w:trHeight w:val="416"/>
        </w:trPr>
        <w:tc>
          <w:tcPr>
            <w:tcW w:w="4518" w:type="dxa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Scienze integrate (Fisica)</w:t>
            </w:r>
          </w:p>
        </w:tc>
        <w:tc>
          <w:tcPr>
            <w:tcW w:w="2180" w:type="dxa"/>
            <w:gridSpan w:val="2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3</w:t>
            </w:r>
          </w:p>
        </w:tc>
        <w:tc>
          <w:tcPr>
            <w:tcW w:w="2185" w:type="dxa"/>
            <w:gridSpan w:val="2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3</w:t>
            </w:r>
          </w:p>
        </w:tc>
      </w:tr>
      <w:tr w:rsidR="00D30D66" w:rsidRPr="00D30D66" w:rsidTr="00D30D66">
        <w:trPr>
          <w:trHeight w:val="411"/>
        </w:trPr>
        <w:tc>
          <w:tcPr>
            <w:tcW w:w="4518" w:type="dxa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Scienze integrate (Chimica)</w:t>
            </w:r>
          </w:p>
        </w:tc>
        <w:tc>
          <w:tcPr>
            <w:tcW w:w="2180" w:type="dxa"/>
            <w:gridSpan w:val="2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3</w:t>
            </w:r>
          </w:p>
        </w:tc>
        <w:tc>
          <w:tcPr>
            <w:tcW w:w="2185" w:type="dxa"/>
            <w:gridSpan w:val="2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3</w:t>
            </w:r>
          </w:p>
        </w:tc>
      </w:tr>
      <w:tr w:rsidR="00D30D66" w:rsidRPr="00D30D66" w:rsidTr="00D30D66">
        <w:trPr>
          <w:trHeight w:val="472"/>
        </w:trPr>
        <w:tc>
          <w:tcPr>
            <w:tcW w:w="4518" w:type="dxa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Tecnologia e tecnica di rappresentazione grafica</w:t>
            </w:r>
          </w:p>
        </w:tc>
        <w:tc>
          <w:tcPr>
            <w:tcW w:w="2180" w:type="dxa"/>
            <w:gridSpan w:val="2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3</w:t>
            </w:r>
          </w:p>
        </w:tc>
        <w:tc>
          <w:tcPr>
            <w:tcW w:w="2185" w:type="dxa"/>
            <w:gridSpan w:val="2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3</w:t>
            </w:r>
          </w:p>
        </w:tc>
      </w:tr>
      <w:tr w:rsidR="00D30D66" w:rsidRPr="00D30D66" w:rsidTr="00D30D66">
        <w:trPr>
          <w:trHeight w:val="416"/>
        </w:trPr>
        <w:tc>
          <w:tcPr>
            <w:tcW w:w="4518" w:type="dxa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Tecnologia informatica</w:t>
            </w:r>
          </w:p>
        </w:tc>
        <w:tc>
          <w:tcPr>
            <w:tcW w:w="2180" w:type="dxa"/>
            <w:gridSpan w:val="2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3</w:t>
            </w:r>
          </w:p>
        </w:tc>
        <w:tc>
          <w:tcPr>
            <w:tcW w:w="2185" w:type="dxa"/>
            <w:gridSpan w:val="2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D30D66" w:rsidRPr="00D30D66" w:rsidTr="00D30D66">
        <w:trPr>
          <w:trHeight w:val="411"/>
        </w:trPr>
        <w:tc>
          <w:tcPr>
            <w:tcW w:w="4518" w:type="dxa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Scienze e tecnologie applicate</w:t>
            </w:r>
          </w:p>
        </w:tc>
        <w:tc>
          <w:tcPr>
            <w:tcW w:w="2180" w:type="dxa"/>
            <w:gridSpan w:val="2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2185" w:type="dxa"/>
            <w:gridSpan w:val="2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3</w:t>
            </w:r>
          </w:p>
        </w:tc>
      </w:tr>
      <w:tr w:rsidR="00D30D66" w:rsidRPr="00D30D66" w:rsidTr="00D30D66">
        <w:trPr>
          <w:trHeight w:val="416"/>
        </w:trPr>
        <w:tc>
          <w:tcPr>
            <w:tcW w:w="4518" w:type="dxa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Scienze motorie</w:t>
            </w:r>
          </w:p>
        </w:tc>
        <w:tc>
          <w:tcPr>
            <w:tcW w:w="2180" w:type="dxa"/>
            <w:gridSpan w:val="2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2</w:t>
            </w:r>
          </w:p>
        </w:tc>
        <w:tc>
          <w:tcPr>
            <w:tcW w:w="2185" w:type="dxa"/>
            <w:gridSpan w:val="2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2</w:t>
            </w:r>
          </w:p>
        </w:tc>
      </w:tr>
      <w:tr w:rsidR="00D30D66" w:rsidRPr="00D30D66" w:rsidTr="00D30D66">
        <w:trPr>
          <w:trHeight w:val="359"/>
        </w:trPr>
        <w:tc>
          <w:tcPr>
            <w:tcW w:w="4518" w:type="dxa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Religione cattolica o attività alternative</w:t>
            </w:r>
          </w:p>
        </w:tc>
        <w:tc>
          <w:tcPr>
            <w:tcW w:w="2180" w:type="dxa"/>
            <w:gridSpan w:val="2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2185" w:type="dxa"/>
            <w:gridSpan w:val="2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</w:tr>
      <w:tr w:rsidR="00D30D66" w:rsidRPr="00D30D66" w:rsidTr="00D30D66">
        <w:trPr>
          <w:trHeight w:val="411"/>
        </w:trPr>
        <w:tc>
          <w:tcPr>
            <w:tcW w:w="4518" w:type="dxa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Totale</w:t>
            </w:r>
          </w:p>
        </w:tc>
        <w:tc>
          <w:tcPr>
            <w:tcW w:w="2180" w:type="dxa"/>
            <w:gridSpan w:val="2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33</w:t>
            </w:r>
          </w:p>
        </w:tc>
        <w:tc>
          <w:tcPr>
            <w:tcW w:w="2185" w:type="dxa"/>
            <w:gridSpan w:val="2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32</w:t>
            </w:r>
          </w:p>
        </w:tc>
      </w:tr>
      <w:tr w:rsidR="00D30D66" w:rsidRPr="00D30D66" w:rsidTr="00D30D66">
        <w:trPr>
          <w:trHeight w:val="399"/>
        </w:trPr>
        <w:tc>
          <w:tcPr>
            <w:tcW w:w="8883" w:type="dxa"/>
            <w:gridSpan w:val="5"/>
            <w:shd w:val="clear" w:color="auto" w:fill="DBE5F1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SECONDO BIENNIO E 5° ANNO ARTICOLAZIONE INFORMATICA</w:t>
            </w:r>
          </w:p>
        </w:tc>
      </w:tr>
      <w:tr w:rsidR="00D30D66" w:rsidRPr="00D30D66" w:rsidTr="00D30D66">
        <w:trPr>
          <w:trHeight w:val="430"/>
        </w:trPr>
        <w:tc>
          <w:tcPr>
            <w:tcW w:w="4518" w:type="dxa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MATERIE CURRICULARI</w:t>
            </w:r>
          </w:p>
        </w:tc>
        <w:tc>
          <w:tcPr>
            <w:tcW w:w="1455" w:type="dxa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3^ CLASSE</w:t>
            </w:r>
          </w:p>
        </w:tc>
        <w:tc>
          <w:tcPr>
            <w:tcW w:w="1455" w:type="dxa"/>
            <w:gridSpan w:val="2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4^ CLASSE</w:t>
            </w:r>
          </w:p>
        </w:tc>
        <w:tc>
          <w:tcPr>
            <w:tcW w:w="1455" w:type="dxa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5^ CLASSE</w:t>
            </w:r>
          </w:p>
        </w:tc>
      </w:tr>
      <w:tr w:rsidR="00D30D66" w:rsidRPr="00D30D66" w:rsidTr="00D30D66">
        <w:trPr>
          <w:trHeight w:val="416"/>
        </w:trPr>
        <w:tc>
          <w:tcPr>
            <w:tcW w:w="4518" w:type="dxa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Lingua e lett. Italiana</w:t>
            </w:r>
          </w:p>
        </w:tc>
        <w:tc>
          <w:tcPr>
            <w:tcW w:w="1455" w:type="dxa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4</w:t>
            </w:r>
          </w:p>
        </w:tc>
        <w:tc>
          <w:tcPr>
            <w:tcW w:w="1455" w:type="dxa"/>
            <w:gridSpan w:val="2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4</w:t>
            </w:r>
          </w:p>
        </w:tc>
        <w:tc>
          <w:tcPr>
            <w:tcW w:w="1455" w:type="dxa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4</w:t>
            </w:r>
          </w:p>
        </w:tc>
      </w:tr>
      <w:tr w:rsidR="00D30D66" w:rsidRPr="00D30D66" w:rsidTr="00D30D66">
        <w:trPr>
          <w:trHeight w:val="411"/>
        </w:trPr>
        <w:tc>
          <w:tcPr>
            <w:tcW w:w="4518" w:type="dxa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Lingua inglese</w:t>
            </w:r>
          </w:p>
        </w:tc>
        <w:tc>
          <w:tcPr>
            <w:tcW w:w="1455" w:type="dxa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3</w:t>
            </w:r>
          </w:p>
        </w:tc>
        <w:tc>
          <w:tcPr>
            <w:tcW w:w="1455" w:type="dxa"/>
            <w:gridSpan w:val="2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3</w:t>
            </w:r>
          </w:p>
        </w:tc>
        <w:tc>
          <w:tcPr>
            <w:tcW w:w="1455" w:type="dxa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3</w:t>
            </w:r>
          </w:p>
        </w:tc>
      </w:tr>
      <w:tr w:rsidR="00D30D66" w:rsidRPr="00D30D66" w:rsidTr="00D30D66">
        <w:trPr>
          <w:trHeight w:val="411"/>
        </w:trPr>
        <w:tc>
          <w:tcPr>
            <w:tcW w:w="4518" w:type="dxa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Storia, cittadinanza e Costituzione</w:t>
            </w:r>
          </w:p>
        </w:tc>
        <w:tc>
          <w:tcPr>
            <w:tcW w:w="1455" w:type="dxa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2</w:t>
            </w:r>
          </w:p>
        </w:tc>
        <w:tc>
          <w:tcPr>
            <w:tcW w:w="1455" w:type="dxa"/>
            <w:gridSpan w:val="2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2</w:t>
            </w:r>
          </w:p>
        </w:tc>
        <w:tc>
          <w:tcPr>
            <w:tcW w:w="1455" w:type="dxa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2</w:t>
            </w:r>
          </w:p>
        </w:tc>
      </w:tr>
      <w:tr w:rsidR="00D30D66" w:rsidRPr="00D30D66" w:rsidTr="00D30D66">
        <w:trPr>
          <w:trHeight w:val="416"/>
        </w:trPr>
        <w:tc>
          <w:tcPr>
            <w:tcW w:w="4518" w:type="dxa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Matematica</w:t>
            </w:r>
          </w:p>
        </w:tc>
        <w:tc>
          <w:tcPr>
            <w:tcW w:w="1455" w:type="dxa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3</w:t>
            </w:r>
          </w:p>
        </w:tc>
        <w:tc>
          <w:tcPr>
            <w:tcW w:w="1455" w:type="dxa"/>
            <w:gridSpan w:val="2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3</w:t>
            </w:r>
          </w:p>
        </w:tc>
        <w:tc>
          <w:tcPr>
            <w:tcW w:w="1455" w:type="dxa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3</w:t>
            </w:r>
          </w:p>
        </w:tc>
      </w:tr>
      <w:tr w:rsidR="00D30D66" w:rsidRPr="00D30D66" w:rsidTr="00D30D66">
        <w:trPr>
          <w:trHeight w:val="411"/>
        </w:trPr>
        <w:tc>
          <w:tcPr>
            <w:tcW w:w="4518" w:type="dxa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Scienze motorie</w:t>
            </w:r>
          </w:p>
        </w:tc>
        <w:tc>
          <w:tcPr>
            <w:tcW w:w="1455" w:type="dxa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2</w:t>
            </w:r>
          </w:p>
        </w:tc>
        <w:tc>
          <w:tcPr>
            <w:tcW w:w="1455" w:type="dxa"/>
            <w:gridSpan w:val="2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2</w:t>
            </w:r>
          </w:p>
        </w:tc>
        <w:tc>
          <w:tcPr>
            <w:tcW w:w="1455" w:type="dxa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2</w:t>
            </w:r>
          </w:p>
        </w:tc>
      </w:tr>
      <w:tr w:rsidR="00D30D66" w:rsidRPr="00D30D66" w:rsidTr="00D30D66">
        <w:trPr>
          <w:trHeight w:val="431"/>
        </w:trPr>
        <w:tc>
          <w:tcPr>
            <w:tcW w:w="4518" w:type="dxa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Religione cattolica o attività alternative</w:t>
            </w:r>
          </w:p>
        </w:tc>
        <w:tc>
          <w:tcPr>
            <w:tcW w:w="1455" w:type="dxa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455" w:type="dxa"/>
            <w:gridSpan w:val="2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455" w:type="dxa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</w:tr>
      <w:tr w:rsidR="00D30D66" w:rsidRPr="00D30D66" w:rsidTr="00D30D66">
        <w:trPr>
          <w:trHeight w:val="416"/>
        </w:trPr>
        <w:tc>
          <w:tcPr>
            <w:tcW w:w="4518" w:type="dxa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Complementi di Matematica</w:t>
            </w:r>
          </w:p>
        </w:tc>
        <w:tc>
          <w:tcPr>
            <w:tcW w:w="1455" w:type="dxa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455" w:type="dxa"/>
            <w:gridSpan w:val="2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455" w:type="dxa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D30D66" w:rsidRPr="00D30D66" w:rsidTr="00D30D66">
        <w:trPr>
          <w:trHeight w:val="425"/>
        </w:trPr>
        <w:tc>
          <w:tcPr>
            <w:tcW w:w="4518" w:type="dxa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Sistemi e reti</w:t>
            </w:r>
          </w:p>
        </w:tc>
        <w:tc>
          <w:tcPr>
            <w:tcW w:w="1455" w:type="dxa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4</w:t>
            </w:r>
          </w:p>
        </w:tc>
        <w:tc>
          <w:tcPr>
            <w:tcW w:w="1455" w:type="dxa"/>
            <w:gridSpan w:val="2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4</w:t>
            </w:r>
          </w:p>
        </w:tc>
        <w:tc>
          <w:tcPr>
            <w:tcW w:w="1455" w:type="dxa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4</w:t>
            </w:r>
          </w:p>
        </w:tc>
      </w:tr>
      <w:tr w:rsidR="00D30D66" w:rsidRPr="00D30D66" w:rsidTr="00D30D66">
        <w:trPr>
          <w:trHeight w:val="608"/>
        </w:trPr>
        <w:tc>
          <w:tcPr>
            <w:tcW w:w="4518" w:type="dxa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Tecnologie e program. di sistemi informatici e di telecomunicazioni</w:t>
            </w:r>
          </w:p>
        </w:tc>
        <w:tc>
          <w:tcPr>
            <w:tcW w:w="1455" w:type="dxa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3</w:t>
            </w:r>
          </w:p>
        </w:tc>
        <w:tc>
          <w:tcPr>
            <w:tcW w:w="1455" w:type="dxa"/>
            <w:gridSpan w:val="2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3</w:t>
            </w:r>
          </w:p>
        </w:tc>
        <w:tc>
          <w:tcPr>
            <w:tcW w:w="1455" w:type="dxa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4</w:t>
            </w:r>
          </w:p>
        </w:tc>
      </w:tr>
      <w:tr w:rsidR="00D30D66" w:rsidRPr="00D30D66" w:rsidTr="00D30D66">
        <w:trPr>
          <w:trHeight w:val="477"/>
        </w:trPr>
        <w:tc>
          <w:tcPr>
            <w:tcW w:w="4518" w:type="dxa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Gestione progetto, organizzazione di impresa</w:t>
            </w:r>
          </w:p>
        </w:tc>
        <w:tc>
          <w:tcPr>
            <w:tcW w:w="1455" w:type="dxa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55" w:type="dxa"/>
            <w:gridSpan w:val="2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55" w:type="dxa"/>
          </w:tcPr>
          <w:p w:rsidR="00D30D66" w:rsidRPr="00D30D66" w:rsidRDefault="00D30D66" w:rsidP="00D30D66">
            <w:pPr>
              <w:pStyle w:val="Corpodeltesto"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D30D66">
              <w:rPr>
                <w:rFonts w:ascii="Times New Roman" w:eastAsia="Times New Roman" w:hAnsi="Times New Roman" w:cs="Times New Roman"/>
                <w:sz w:val="20"/>
                <w:lang w:eastAsia="it-IT"/>
              </w:rPr>
              <w:t>3</w:t>
            </w:r>
          </w:p>
        </w:tc>
      </w:tr>
    </w:tbl>
    <w:p w:rsidR="00E75624" w:rsidRPr="00913E4E" w:rsidRDefault="00E75624" w:rsidP="00E75624">
      <w:pPr>
        <w:pStyle w:val="Corpodeltesto"/>
        <w:rPr>
          <w:i w:val="0"/>
          <w:sz w:val="24"/>
        </w:rPr>
      </w:pPr>
    </w:p>
    <w:p w:rsidR="00BA5D9B" w:rsidRPr="00913E4E" w:rsidRDefault="00CB74D4" w:rsidP="00B51AC1">
      <w:pPr>
        <w:tabs>
          <w:tab w:val="left" w:pos="6152"/>
        </w:tabs>
        <w:spacing w:before="7"/>
        <w:rPr>
          <w:i/>
          <w:sz w:val="21"/>
        </w:rPr>
      </w:pPr>
      <w:r w:rsidRPr="00913E4E">
        <w:rPr>
          <w:i/>
          <w:sz w:val="21"/>
        </w:rPr>
        <w:tab/>
      </w:r>
    </w:p>
    <w:p w:rsidR="00CB74D4" w:rsidRPr="00913E4E" w:rsidRDefault="00CB74D4" w:rsidP="00CB74D4">
      <w:pPr>
        <w:tabs>
          <w:tab w:val="left" w:pos="6152"/>
        </w:tabs>
        <w:spacing w:before="7"/>
        <w:ind w:left="192"/>
        <w:rPr>
          <w:i/>
          <w:sz w:val="21"/>
        </w:rPr>
      </w:pPr>
    </w:p>
    <w:p w:rsidR="00951086" w:rsidRPr="00913E4E" w:rsidRDefault="00B33A95" w:rsidP="00A85968">
      <w:pPr>
        <w:pStyle w:val="Paragrafoelenco"/>
        <w:numPr>
          <w:ilvl w:val="0"/>
          <w:numId w:val="14"/>
        </w:numPr>
        <w:kinsoku w:val="0"/>
        <w:overflowPunct w:val="0"/>
        <w:spacing w:line="276" w:lineRule="auto"/>
        <w:ind w:right="354"/>
        <w:jc w:val="both"/>
        <w:textAlignment w:val="baseline"/>
        <w:rPr>
          <w:i/>
          <w:sz w:val="20"/>
          <w:szCs w:val="20"/>
        </w:rPr>
      </w:pPr>
      <w:r w:rsidRPr="00913E4E">
        <w:rPr>
          <w:b/>
          <w:sz w:val="22"/>
          <w:szCs w:val="22"/>
        </w:rPr>
        <w:t xml:space="preserve">PRESENTAZIONE DELLA CLASSE </w:t>
      </w:r>
      <w:r w:rsidR="00F907DB" w:rsidRPr="00913E4E">
        <w:rPr>
          <w:sz w:val="22"/>
          <w:szCs w:val="22"/>
        </w:rPr>
        <w:t>(</w:t>
      </w:r>
      <w:r w:rsidR="00951086" w:rsidRPr="00913E4E">
        <w:rPr>
          <w:i/>
          <w:sz w:val="20"/>
          <w:szCs w:val="20"/>
        </w:rPr>
        <w:t>Descrizione delle caratteristiche della classe</w:t>
      </w:r>
      <w:r w:rsidR="00917EC5" w:rsidRPr="00913E4E">
        <w:rPr>
          <w:i/>
          <w:sz w:val="20"/>
          <w:szCs w:val="20"/>
        </w:rPr>
        <w:t>, con riferimento ad eventuali casi di alunni BES, DSA o con sostegno</w:t>
      </w:r>
      <w:r w:rsidR="00F907DB" w:rsidRPr="00913E4E">
        <w:rPr>
          <w:i/>
          <w:sz w:val="20"/>
          <w:szCs w:val="20"/>
        </w:rPr>
        <w:t>)</w:t>
      </w:r>
    </w:p>
    <w:p w:rsidR="00CB74D4" w:rsidRPr="00913E4E" w:rsidRDefault="00CB74D4" w:rsidP="00B24A20">
      <w:pPr>
        <w:kinsoku w:val="0"/>
        <w:overflowPunct w:val="0"/>
        <w:spacing w:line="276" w:lineRule="auto"/>
        <w:jc w:val="both"/>
        <w:textAlignment w:val="baseline"/>
        <w:rPr>
          <w:b/>
          <w:sz w:val="22"/>
          <w:szCs w:val="22"/>
        </w:rPr>
      </w:pPr>
      <w:bookmarkStart w:id="7" w:name="_Hlk481614163"/>
    </w:p>
    <w:p w:rsidR="0004658B" w:rsidRPr="00913E4E" w:rsidRDefault="0004658B" w:rsidP="00B24A20">
      <w:pPr>
        <w:kinsoku w:val="0"/>
        <w:overflowPunct w:val="0"/>
        <w:spacing w:line="276" w:lineRule="auto"/>
        <w:jc w:val="both"/>
        <w:textAlignment w:val="baseline"/>
        <w:rPr>
          <w:b/>
          <w:sz w:val="22"/>
          <w:szCs w:val="22"/>
        </w:rPr>
      </w:pPr>
    </w:p>
    <w:p w:rsidR="007E3D32" w:rsidRPr="00913E4E" w:rsidRDefault="00B33A95" w:rsidP="00E8411F">
      <w:pPr>
        <w:pStyle w:val="Paragrafoelenco"/>
        <w:numPr>
          <w:ilvl w:val="0"/>
          <w:numId w:val="14"/>
        </w:numPr>
        <w:kinsoku w:val="0"/>
        <w:overflowPunct w:val="0"/>
        <w:spacing w:line="276" w:lineRule="auto"/>
        <w:jc w:val="both"/>
        <w:textAlignment w:val="baseline"/>
        <w:rPr>
          <w:b/>
          <w:sz w:val="22"/>
          <w:szCs w:val="22"/>
        </w:rPr>
      </w:pPr>
      <w:r w:rsidRPr="00913E4E">
        <w:rPr>
          <w:b/>
          <w:sz w:val="22"/>
          <w:szCs w:val="22"/>
        </w:rPr>
        <w:t>CONTINUITÀ DIDATTICA DEI DOCENTI NEL CORSO DEL TRIENNIO</w:t>
      </w:r>
    </w:p>
    <w:p w:rsidR="00D76014" w:rsidRPr="00913E4E" w:rsidRDefault="00B24A20" w:rsidP="00B24A20">
      <w:pPr>
        <w:kinsoku w:val="0"/>
        <w:overflowPunct w:val="0"/>
        <w:spacing w:after="200" w:line="276" w:lineRule="auto"/>
        <w:jc w:val="both"/>
        <w:textAlignment w:val="baseline"/>
        <w:rPr>
          <w:i/>
          <w:sz w:val="20"/>
          <w:szCs w:val="20"/>
        </w:rPr>
      </w:pPr>
      <w:r w:rsidRPr="00913E4E">
        <w:rPr>
          <w:i/>
          <w:sz w:val="22"/>
          <w:szCs w:val="22"/>
        </w:rPr>
        <w:tab/>
      </w:r>
      <w:r w:rsidR="00583329" w:rsidRPr="00913E4E">
        <w:rPr>
          <w:i/>
          <w:sz w:val="20"/>
          <w:szCs w:val="20"/>
        </w:rPr>
        <w:t>Questa sezione riporta</w:t>
      </w:r>
      <w:r w:rsidRPr="00913E4E">
        <w:rPr>
          <w:i/>
          <w:sz w:val="20"/>
          <w:szCs w:val="20"/>
        </w:rPr>
        <w:t xml:space="preserve"> i nominativi dei docenti del terzo, quarto e quinto anno di corso</w:t>
      </w:r>
    </w:p>
    <w:tbl>
      <w:tblPr>
        <w:tblW w:w="46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6"/>
        <w:gridCol w:w="2445"/>
        <w:gridCol w:w="2444"/>
        <w:gridCol w:w="1729"/>
      </w:tblGrid>
      <w:tr w:rsidR="007E3D32" w:rsidRPr="00913E4E" w:rsidTr="00A85968">
        <w:trPr>
          <w:jc w:val="center"/>
        </w:trPr>
        <w:tc>
          <w:tcPr>
            <w:tcW w:w="1349" w:type="pct"/>
            <w:shd w:val="clear" w:color="auto" w:fill="E0E0E0"/>
            <w:vAlign w:val="center"/>
          </w:tcPr>
          <w:p w:rsidR="007E3D32" w:rsidRPr="00913E4E" w:rsidRDefault="007E3D32" w:rsidP="00C06F78">
            <w:pPr>
              <w:kinsoku w:val="0"/>
              <w:overflowPunct w:val="0"/>
              <w:jc w:val="center"/>
              <w:textAlignment w:val="baseline"/>
              <w:rPr>
                <w:i/>
                <w:sz w:val="22"/>
                <w:szCs w:val="22"/>
              </w:rPr>
            </w:pPr>
            <w:r w:rsidRPr="00913E4E">
              <w:rPr>
                <w:i/>
                <w:sz w:val="22"/>
                <w:szCs w:val="22"/>
              </w:rPr>
              <w:t>M</w:t>
            </w:r>
            <w:r w:rsidR="00DB670D" w:rsidRPr="00913E4E">
              <w:rPr>
                <w:i/>
                <w:sz w:val="22"/>
                <w:szCs w:val="22"/>
              </w:rPr>
              <w:t>aterie</w:t>
            </w:r>
          </w:p>
        </w:tc>
        <w:tc>
          <w:tcPr>
            <w:tcW w:w="1349" w:type="pct"/>
            <w:shd w:val="clear" w:color="auto" w:fill="E0E0E0"/>
            <w:vAlign w:val="center"/>
          </w:tcPr>
          <w:p w:rsidR="00D76014" w:rsidRPr="00913E4E" w:rsidRDefault="007E3D32" w:rsidP="00C06F78">
            <w:pPr>
              <w:kinsoku w:val="0"/>
              <w:overflowPunct w:val="0"/>
              <w:jc w:val="center"/>
              <w:textAlignment w:val="baseline"/>
              <w:rPr>
                <w:i/>
                <w:sz w:val="22"/>
                <w:szCs w:val="22"/>
              </w:rPr>
            </w:pPr>
            <w:r w:rsidRPr="00913E4E">
              <w:rPr>
                <w:i/>
                <w:sz w:val="22"/>
                <w:szCs w:val="22"/>
              </w:rPr>
              <w:t>Docenti del terzo</w:t>
            </w:r>
          </w:p>
          <w:p w:rsidR="007E3D32" w:rsidRPr="00913E4E" w:rsidRDefault="007E3D32" w:rsidP="00C06F78">
            <w:pPr>
              <w:kinsoku w:val="0"/>
              <w:overflowPunct w:val="0"/>
              <w:jc w:val="center"/>
              <w:textAlignment w:val="baseline"/>
              <w:rPr>
                <w:i/>
                <w:sz w:val="22"/>
                <w:szCs w:val="22"/>
              </w:rPr>
            </w:pPr>
            <w:r w:rsidRPr="00913E4E">
              <w:rPr>
                <w:i/>
                <w:sz w:val="22"/>
                <w:szCs w:val="22"/>
              </w:rPr>
              <w:t>anno di corso</w:t>
            </w:r>
          </w:p>
        </w:tc>
        <w:tc>
          <w:tcPr>
            <w:tcW w:w="1348" w:type="pct"/>
            <w:shd w:val="clear" w:color="auto" w:fill="E0E0E0"/>
            <w:vAlign w:val="center"/>
          </w:tcPr>
          <w:p w:rsidR="00D76014" w:rsidRPr="00913E4E" w:rsidRDefault="007E3D32" w:rsidP="00C06F78">
            <w:pPr>
              <w:kinsoku w:val="0"/>
              <w:overflowPunct w:val="0"/>
              <w:jc w:val="center"/>
              <w:textAlignment w:val="baseline"/>
              <w:rPr>
                <w:i/>
                <w:sz w:val="22"/>
                <w:szCs w:val="22"/>
              </w:rPr>
            </w:pPr>
            <w:r w:rsidRPr="00913E4E">
              <w:rPr>
                <w:i/>
                <w:sz w:val="22"/>
                <w:szCs w:val="22"/>
              </w:rPr>
              <w:t>Docenti del quarto</w:t>
            </w:r>
          </w:p>
          <w:p w:rsidR="007E3D32" w:rsidRPr="00913E4E" w:rsidRDefault="007E3D32" w:rsidP="00C06F78">
            <w:pPr>
              <w:kinsoku w:val="0"/>
              <w:overflowPunct w:val="0"/>
              <w:jc w:val="center"/>
              <w:textAlignment w:val="baseline"/>
              <w:rPr>
                <w:i/>
                <w:sz w:val="22"/>
                <w:szCs w:val="22"/>
              </w:rPr>
            </w:pPr>
            <w:r w:rsidRPr="00913E4E">
              <w:rPr>
                <w:i/>
                <w:sz w:val="22"/>
                <w:szCs w:val="22"/>
              </w:rPr>
              <w:t>anno di corso</w:t>
            </w:r>
          </w:p>
        </w:tc>
        <w:tc>
          <w:tcPr>
            <w:tcW w:w="954" w:type="pct"/>
            <w:shd w:val="clear" w:color="auto" w:fill="E0E0E0"/>
            <w:vAlign w:val="center"/>
          </w:tcPr>
          <w:p w:rsidR="00D76014" w:rsidRPr="00913E4E" w:rsidRDefault="007E3D32" w:rsidP="00C06F78">
            <w:pPr>
              <w:kinsoku w:val="0"/>
              <w:overflowPunct w:val="0"/>
              <w:jc w:val="center"/>
              <w:textAlignment w:val="baseline"/>
              <w:rPr>
                <w:i/>
                <w:sz w:val="22"/>
                <w:szCs w:val="22"/>
              </w:rPr>
            </w:pPr>
            <w:r w:rsidRPr="00913E4E">
              <w:rPr>
                <w:i/>
                <w:sz w:val="22"/>
                <w:szCs w:val="22"/>
              </w:rPr>
              <w:t>Docenti del quinto</w:t>
            </w:r>
          </w:p>
          <w:p w:rsidR="007E3D32" w:rsidRPr="00913E4E" w:rsidRDefault="007E3D32" w:rsidP="00C06F78">
            <w:pPr>
              <w:kinsoku w:val="0"/>
              <w:overflowPunct w:val="0"/>
              <w:jc w:val="center"/>
              <w:textAlignment w:val="baseline"/>
              <w:rPr>
                <w:i/>
                <w:sz w:val="22"/>
                <w:szCs w:val="22"/>
              </w:rPr>
            </w:pPr>
            <w:r w:rsidRPr="00913E4E">
              <w:rPr>
                <w:i/>
                <w:sz w:val="22"/>
                <w:szCs w:val="22"/>
              </w:rPr>
              <w:t>anno di corso</w:t>
            </w:r>
          </w:p>
        </w:tc>
      </w:tr>
      <w:tr w:rsidR="00C06F78" w:rsidRPr="00913E4E" w:rsidTr="00A85968">
        <w:trPr>
          <w:trHeight w:val="397"/>
          <w:jc w:val="center"/>
        </w:trPr>
        <w:tc>
          <w:tcPr>
            <w:tcW w:w="1349" w:type="pct"/>
          </w:tcPr>
          <w:p w:rsidR="00C06F78" w:rsidRPr="00913E4E" w:rsidRDefault="0019585E" w:rsidP="00C06F78">
            <w:pPr>
              <w:kinsoku w:val="0"/>
              <w:overflowPunct w:val="0"/>
              <w:textAlignment w:val="baseline"/>
              <w:rPr>
                <w:sz w:val="22"/>
                <w:szCs w:val="22"/>
              </w:rPr>
            </w:pPr>
            <w:r w:rsidRPr="00913E4E">
              <w:t xml:space="preserve">Italiano </w:t>
            </w:r>
          </w:p>
        </w:tc>
        <w:tc>
          <w:tcPr>
            <w:tcW w:w="1349" w:type="pct"/>
          </w:tcPr>
          <w:p w:rsidR="00C06F78" w:rsidRPr="00913E4E" w:rsidRDefault="00C06F78" w:rsidP="0019585E">
            <w:pPr>
              <w:kinsoku w:val="0"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48" w:type="pct"/>
          </w:tcPr>
          <w:p w:rsidR="00C06F78" w:rsidRPr="00913E4E" w:rsidRDefault="00C06F78" w:rsidP="0019585E">
            <w:pPr>
              <w:kinsoku w:val="0"/>
              <w:overflowPunct w:val="0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954" w:type="pct"/>
          </w:tcPr>
          <w:p w:rsidR="00C06F78" w:rsidRPr="00913E4E" w:rsidRDefault="00C06F78" w:rsidP="0019585E">
            <w:pPr>
              <w:kinsoku w:val="0"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19585E" w:rsidRPr="00913E4E" w:rsidTr="00A85968">
        <w:trPr>
          <w:trHeight w:val="397"/>
          <w:jc w:val="center"/>
        </w:trPr>
        <w:tc>
          <w:tcPr>
            <w:tcW w:w="1349" w:type="pct"/>
          </w:tcPr>
          <w:p w:rsidR="0019585E" w:rsidRPr="00913E4E" w:rsidRDefault="0019585E" w:rsidP="0019585E">
            <w:pPr>
              <w:kinsoku w:val="0"/>
              <w:overflowPunct w:val="0"/>
              <w:textAlignment w:val="baseline"/>
              <w:rPr>
                <w:sz w:val="22"/>
                <w:szCs w:val="22"/>
              </w:rPr>
            </w:pPr>
            <w:r w:rsidRPr="00913E4E">
              <w:t>Storia</w:t>
            </w:r>
          </w:p>
        </w:tc>
        <w:tc>
          <w:tcPr>
            <w:tcW w:w="1349" w:type="pct"/>
          </w:tcPr>
          <w:p w:rsidR="0019585E" w:rsidRPr="00913E4E" w:rsidRDefault="0019585E" w:rsidP="0019585E">
            <w:pPr>
              <w:kinsoku w:val="0"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48" w:type="pct"/>
          </w:tcPr>
          <w:p w:rsidR="0019585E" w:rsidRPr="00913E4E" w:rsidRDefault="0019585E" w:rsidP="0019585E">
            <w:pPr>
              <w:kinsoku w:val="0"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4" w:type="pct"/>
          </w:tcPr>
          <w:p w:rsidR="0019585E" w:rsidRPr="00913E4E" w:rsidRDefault="0019585E" w:rsidP="0019585E">
            <w:pPr>
              <w:kinsoku w:val="0"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06F78" w:rsidRPr="00913E4E" w:rsidTr="00A85968">
        <w:trPr>
          <w:trHeight w:val="397"/>
          <w:jc w:val="center"/>
        </w:trPr>
        <w:tc>
          <w:tcPr>
            <w:tcW w:w="1349" w:type="pct"/>
          </w:tcPr>
          <w:p w:rsidR="00C06F78" w:rsidRPr="00913E4E" w:rsidRDefault="00C06F78" w:rsidP="00C06F78">
            <w:pPr>
              <w:kinsoku w:val="0"/>
              <w:overflowPunct w:val="0"/>
              <w:textAlignment w:val="baseline"/>
            </w:pPr>
          </w:p>
        </w:tc>
        <w:tc>
          <w:tcPr>
            <w:tcW w:w="1349" w:type="pct"/>
          </w:tcPr>
          <w:p w:rsidR="00C06F78" w:rsidRPr="00913E4E" w:rsidRDefault="00C06F78" w:rsidP="0019585E">
            <w:pPr>
              <w:kinsoku w:val="0"/>
              <w:overflowPunct w:val="0"/>
              <w:jc w:val="center"/>
              <w:textAlignment w:val="baseline"/>
            </w:pPr>
          </w:p>
        </w:tc>
        <w:tc>
          <w:tcPr>
            <w:tcW w:w="1348" w:type="pct"/>
          </w:tcPr>
          <w:p w:rsidR="00C06F78" w:rsidRPr="00913E4E" w:rsidRDefault="00C06F78" w:rsidP="0019585E">
            <w:pPr>
              <w:kinsoku w:val="0"/>
              <w:overflowPunct w:val="0"/>
              <w:jc w:val="center"/>
              <w:textAlignment w:val="baseline"/>
            </w:pPr>
          </w:p>
        </w:tc>
        <w:tc>
          <w:tcPr>
            <w:tcW w:w="954" w:type="pct"/>
          </w:tcPr>
          <w:p w:rsidR="00C06F78" w:rsidRPr="00913E4E" w:rsidRDefault="00C06F78" w:rsidP="0019585E">
            <w:pPr>
              <w:kinsoku w:val="0"/>
              <w:overflowPunct w:val="0"/>
              <w:jc w:val="center"/>
              <w:textAlignment w:val="baseline"/>
            </w:pPr>
          </w:p>
        </w:tc>
      </w:tr>
      <w:tr w:rsidR="00C06F78" w:rsidRPr="00913E4E" w:rsidTr="00A85968">
        <w:trPr>
          <w:trHeight w:val="397"/>
          <w:jc w:val="center"/>
        </w:trPr>
        <w:tc>
          <w:tcPr>
            <w:tcW w:w="1349" w:type="pct"/>
          </w:tcPr>
          <w:p w:rsidR="00C06F78" w:rsidRPr="00913E4E" w:rsidRDefault="00C06F78" w:rsidP="00C06F78">
            <w:pPr>
              <w:kinsoku w:val="0"/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49" w:type="pct"/>
          </w:tcPr>
          <w:p w:rsidR="00C06F78" w:rsidRPr="00913E4E" w:rsidRDefault="00C06F78" w:rsidP="0019585E">
            <w:pPr>
              <w:kinsoku w:val="0"/>
              <w:overflowPunct w:val="0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348" w:type="pct"/>
          </w:tcPr>
          <w:p w:rsidR="00C06F78" w:rsidRPr="00913E4E" w:rsidRDefault="00C06F78" w:rsidP="0019585E">
            <w:pPr>
              <w:kinsoku w:val="0"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4" w:type="pct"/>
          </w:tcPr>
          <w:p w:rsidR="00C06F78" w:rsidRPr="00913E4E" w:rsidRDefault="00C06F78" w:rsidP="0019585E">
            <w:pPr>
              <w:kinsoku w:val="0"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06F78" w:rsidRPr="00913E4E" w:rsidTr="00A85968">
        <w:trPr>
          <w:trHeight w:val="397"/>
          <w:jc w:val="center"/>
        </w:trPr>
        <w:tc>
          <w:tcPr>
            <w:tcW w:w="1349" w:type="pct"/>
          </w:tcPr>
          <w:p w:rsidR="00C06F78" w:rsidRPr="00913E4E" w:rsidRDefault="00C06F78" w:rsidP="00C06F78">
            <w:pPr>
              <w:kinsoku w:val="0"/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49" w:type="pct"/>
          </w:tcPr>
          <w:p w:rsidR="00C06F78" w:rsidRPr="00913E4E" w:rsidRDefault="00C06F78" w:rsidP="0019585E">
            <w:pPr>
              <w:kinsoku w:val="0"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48" w:type="pct"/>
          </w:tcPr>
          <w:p w:rsidR="00C06F78" w:rsidRPr="00913E4E" w:rsidRDefault="00C06F78" w:rsidP="0019585E">
            <w:pPr>
              <w:kinsoku w:val="0"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4" w:type="pct"/>
          </w:tcPr>
          <w:p w:rsidR="00C06F78" w:rsidRPr="00913E4E" w:rsidRDefault="00C06F78" w:rsidP="0019585E">
            <w:pPr>
              <w:kinsoku w:val="0"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06F78" w:rsidRPr="00913E4E" w:rsidTr="00A85968">
        <w:trPr>
          <w:trHeight w:val="397"/>
          <w:jc w:val="center"/>
        </w:trPr>
        <w:tc>
          <w:tcPr>
            <w:tcW w:w="1349" w:type="pct"/>
          </w:tcPr>
          <w:p w:rsidR="00C06F78" w:rsidRPr="00913E4E" w:rsidRDefault="00C06F78" w:rsidP="00C06F78">
            <w:pPr>
              <w:kinsoku w:val="0"/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49" w:type="pct"/>
          </w:tcPr>
          <w:p w:rsidR="00C06F78" w:rsidRPr="00913E4E" w:rsidRDefault="00C06F78" w:rsidP="0019585E">
            <w:pPr>
              <w:kinsoku w:val="0"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48" w:type="pct"/>
          </w:tcPr>
          <w:p w:rsidR="00C06F78" w:rsidRPr="00913E4E" w:rsidRDefault="00C06F78" w:rsidP="0019585E">
            <w:pPr>
              <w:kinsoku w:val="0"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4" w:type="pct"/>
          </w:tcPr>
          <w:p w:rsidR="00C06F78" w:rsidRPr="00913E4E" w:rsidRDefault="00C06F78" w:rsidP="0019585E">
            <w:pPr>
              <w:kinsoku w:val="0"/>
              <w:overflowPunct w:val="0"/>
              <w:jc w:val="center"/>
              <w:textAlignment w:val="baseline"/>
            </w:pPr>
          </w:p>
        </w:tc>
      </w:tr>
      <w:tr w:rsidR="00C06F78" w:rsidRPr="00913E4E" w:rsidTr="00A85968">
        <w:trPr>
          <w:trHeight w:val="397"/>
          <w:jc w:val="center"/>
        </w:trPr>
        <w:tc>
          <w:tcPr>
            <w:tcW w:w="1349" w:type="pct"/>
          </w:tcPr>
          <w:p w:rsidR="00C06F78" w:rsidRPr="00913E4E" w:rsidRDefault="00C06F78" w:rsidP="00C06F78">
            <w:pPr>
              <w:kinsoku w:val="0"/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49" w:type="pct"/>
          </w:tcPr>
          <w:p w:rsidR="00C06F78" w:rsidRPr="00913E4E" w:rsidRDefault="00C06F78" w:rsidP="0019585E">
            <w:pPr>
              <w:kinsoku w:val="0"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48" w:type="pct"/>
          </w:tcPr>
          <w:p w:rsidR="00C06F78" w:rsidRPr="00913E4E" w:rsidRDefault="00C06F78" w:rsidP="0019585E">
            <w:pPr>
              <w:kinsoku w:val="0"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4" w:type="pct"/>
          </w:tcPr>
          <w:p w:rsidR="00C06F78" w:rsidRPr="00913E4E" w:rsidRDefault="00C06F78" w:rsidP="0019585E">
            <w:pPr>
              <w:kinsoku w:val="0"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06F78" w:rsidRPr="00913E4E" w:rsidTr="00A85968">
        <w:trPr>
          <w:trHeight w:val="329"/>
          <w:jc w:val="center"/>
        </w:trPr>
        <w:tc>
          <w:tcPr>
            <w:tcW w:w="1349" w:type="pct"/>
          </w:tcPr>
          <w:p w:rsidR="00C06F78" w:rsidRPr="00913E4E" w:rsidRDefault="00C06F78" w:rsidP="00C06F78">
            <w:pPr>
              <w:kinsoku w:val="0"/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49" w:type="pct"/>
          </w:tcPr>
          <w:p w:rsidR="00C06F78" w:rsidRPr="00913E4E" w:rsidRDefault="00C06F78" w:rsidP="0019585E">
            <w:pPr>
              <w:kinsoku w:val="0"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48" w:type="pct"/>
          </w:tcPr>
          <w:p w:rsidR="00C06F78" w:rsidRPr="00913E4E" w:rsidRDefault="00C06F78" w:rsidP="0019585E">
            <w:pPr>
              <w:kinsoku w:val="0"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4" w:type="pct"/>
          </w:tcPr>
          <w:p w:rsidR="00C06F78" w:rsidRPr="00913E4E" w:rsidRDefault="00C06F78" w:rsidP="0019585E">
            <w:pPr>
              <w:kinsoku w:val="0"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06F78" w:rsidRPr="00913E4E" w:rsidTr="00A85968">
        <w:trPr>
          <w:trHeight w:val="397"/>
          <w:jc w:val="center"/>
        </w:trPr>
        <w:tc>
          <w:tcPr>
            <w:tcW w:w="1349" w:type="pct"/>
          </w:tcPr>
          <w:p w:rsidR="00C06F78" w:rsidRPr="00913E4E" w:rsidRDefault="00C06F78" w:rsidP="00C06F78">
            <w:pPr>
              <w:kinsoku w:val="0"/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49" w:type="pct"/>
          </w:tcPr>
          <w:p w:rsidR="00C06F78" w:rsidRPr="00913E4E" w:rsidRDefault="00C06F78" w:rsidP="0019585E">
            <w:pPr>
              <w:kinsoku w:val="0"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48" w:type="pct"/>
          </w:tcPr>
          <w:p w:rsidR="00C06F78" w:rsidRPr="00913E4E" w:rsidRDefault="00C06F78" w:rsidP="0019585E">
            <w:pPr>
              <w:kinsoku w:val="0"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4" w:type="pct"/>
          </w:tcPr>
          <w:p w:rsidR="00C06F78" w:rsidRPr="00913E4E" w:rsidRDefault="00C06F78" w:rsidP="0019585E">
            <w:pPr>
              <w:kinsoku w:val="0"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06F78" w:rsidRPr="00913E4E" w:rsidTr="00A85968">
        <w:trPr>
          <w:trHeight w:val="397"/>
          <w:jc w:val="center"/>
        </w:trPr>
        <w:tc>
          <w:tcPr>
            <w:tcW w:w="1349" w:type="pct"/>
            <w:vAlign w:val="center"/>
          </w:tcPr>
          <w:p w:rsidR="00C06F78" w:rsidRPr="00913E4E" w:rsidRDefault="00C06F78" w:rsidP="00C06F78">
            <w:pPr>
              <w:kinsoku w:val="0"/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49" w:type="pct"/>
            <w:vAlign w:val="center"/>
          </w:tcPr>
          <w:p w:rsidR="00C06F78" w:rsidRPr="00913E4E" w:rsidRDefault="00C06F78" w:rsidP="0019585E">
            <w:pPr>
              <w:kinsoku w:val="0"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48" w:type="pct"/>
            <w:vAlign w:val="center"/>
          </w:tcPr>
          <w:p w:rsidR="00C06F78" w:rsidRPr="00913E4E" w:rsidRDefault="00C06F78" w:rsidP="0019585E">
            <w:pPr>
              <w:kinsoku w:val="0"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4" w:type="pct"/>
            <w:vAlign w:val="center"/>
          </w:tcPr>
          <w:p w:rsidR="00C06F78" w:rsidRPr="00913E4E" w:rsidRDefault="00C06F78" w:rsidP="0019585E">
            <w:pPr>
              <w:kinsoku w:val="0"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06F78" w:rsidRPr="00913E4E" w:rsidTr="00A85968">
        <w:trPr>
          <w:trHeight w:val="397"/>
          <w:jc w:val="center"/>
        </w:trPr>
        <w:tc>
          <w:tcPr>
            <w:tcW w:w="1349" w:type="pct"/>
          </w:tcPr>
          <w:p w:rsidR="00C06F78" w:rsidRPr="00913E4E" w:rsidRDefault="00C06F78" w:rsidP="00C06F78">
            <w:pPr>
              <w:kinsoku w:val="0"/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49" w:type="pct"/>
          </w:tcPr>
          <w:p w:rsidR="00C06F78" w:rsidRPr="00913E4E" w:rsidRDefault="00C06F78" w:rsidP="0019585E">
            <w:pPr>
              <w:kinsoku w:val="0"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48" w:type="pct"/>
          </w:tcPr>
          <w:p w:rsidR="00C06F78" w:rsidRPr="00913E4E" w:rsidRDefault="00C06F78" w:rsidP="0019585E">
            <w:pPr>
              <w:kinsoku w:val="0"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4" w:type="pct"/>
          </w:tcPr>
          <w:p w:rsidR="00C06F78" w:rsidRPr="00913E4E" w:rsidRDefault="00C06F78" w:rsidP="0019585E">
            <w:pPr>
              <w:kinsoku w:val="0"/>
              <w:overflowPunct w:val="0"/>
              <w:jc w:val="center"/>
              <w:textAlignment w:val="baseline"/>
            </w:pPr>
          </w:p>
        </w:tc>
      </w:tr>
      <w:tr w:rsidR="00C06F78" w:rsidRPr="00913E4E" w:rsidTr="00A85968">
        <w:trPr>
          <w:trHeight w:val="397"/>
          <w:jc w:val="center"/>
        </w:trPr>
        <w:tc>
          <w:tcPr>
            <w:tcW w:w="1349" w:type="pct"/>
          </w:tcPr>
          <w:p w:rsidR="00C06F78" w:rsidRPr="00913E4E" w:rsidRDefault="00C06F78" w:rsidP="00C06F78">
            <w:pPr>
              <w:kinsoku w:val="0"/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49" w:type="pct"/>
          </w:tcPr>
          <w:p w:rsidR="00C06F78" w:rsidRPr="00913E4E" w:rsidRDefault="00C06F78" w:rsidP="0019585E">
            <w:pPr>
              <w:kinsoku w:val="0"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48" w:type="pct"/>
          </w:tcPr>
          <w:p w:rsidR="00C06F78" w:rsidRPr="00913E4E" w:rsidRDefault="00C06F78" w:rsidP="0019585E">
            <w:pPr>
              <w:kinsoku w:val="0"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4" w:type="pct"/>
          </w:tcPr>
          <w:p w:rsidR="00C06F78" w:rsidRPr="00913E4E" w:rsidRDefault="00C06F78" w:rsidP="0019585E">
            <w:pPr>
              <w:kinsoku w:val="0"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886994" w:rsidRPr="00913E4E" w:rsidTr="00A85968">
        <w:trPr>
          <w:trHeight w:val="397"/>
          <w:jc w:val="center"/>
        </w:trPr>
        <w:tc>
          <w:tcPr>
            <w:tcW w:w="1349" w:type="pct"/>
          </w:tcPr>
          <w:p w:rsidR="00886994" w:rsidRPr="00913E4E" w:rsidRDefault="00886994" w:rsidP="00886994">
            <w:pPr>
              <w:kinsoku w:val="0"/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49" w:type="pct"/>
          </w:tcPr>
          <w:p w:rsidR="00886994" w:rsidRPr="00913E4E" w:rsidRDefault="00886994" w:rsidP="00886994">
            <w:pPr>
              <w:kinsoku w:val="0"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48" w:type="pct"/>
          </w:tcPr>
          <w:p w:rsidR="00886994" w:rsidRPr="00913E4E" w:rsidRDefault="00886994" w:rsidP="00886994">
            <w:pPr>
              <w:kinsoku w:val="0"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4" w:type="pct"/>
          </w:tcPr>
          <w:p w:rsidR="00886994" w:rsidRPr="00913E4E" w:rsidRDefault="00886994" w:rsidP="00886994">
            <w:pPr>
              <w:kinsoku w:val="0"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06F78" w:rsidRPr="00913E4E" w:rsidTr="00A85968">
        <w:trPr>
          <w:trHeight w:val="397"/>
          <w:jc w:val="center"/>
        </w:trPr>
        <w:tc>
          <w:tcPr>
            <w:tcW w:w="1349" w:type="pct"/>
          </w:tcPr>
          <w:p w:rsidR="00C06F78" w:rsidRPr="00913E4E" w:rsidRDefault="00C06F78" w:rsidP="00C06F78">
            <w:pPr>
              <w:kinsoku w:val="0"/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49" w:type="pct"/>
          </w:tcPr>
          <w:p w:rsidR="00C06F78" w:rsidRPr="00913E4E" w:rsidRDefault="00C06F78" w:rsidP="0019585E">
            <w:pPr>
              <w:kinsoku w:val="0"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48" w:type="pct"/>
          </w:tcPr>
          <w:p w:rsidR="00C06F78" w:rsidRPr="00913E4E" w:rsidRDefault="00C06F78" w:rsidP="0019585E">
            <w:pPr>
              <w:kinsoku w:val="0"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4" w:type="pct"/>
          </w:tcPr>
          <w:p w:rsidR="00C06F78" w:rsidRPr="00913E4E" w:rsidRDefault="00C06F78" w:rsidP="0019585E">
            <w:pPr>
              <w:kinsoku w:val="0"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</w:tbl>
    <w:p w:rsidR="00BB1702" w:rsidRDefault="00BB1702" w:rsidP="00625FB8">
      <w:pPr>
        <w:kinsoku w:val="0"/>
        <w:overflowPunct w:val="0"/>
        <w:spacing w:line="276" w:lineRule="auto"/>
        <w:ind w:left="357" w:hanging="357"/>
        <w:jc w:val="both"/>
        <w:textAlignment w:val="baseline"/>
        <w:rPr>
          <w:b/>
          <w:sz w:val="22"/>
          <w:szCs w:val="22"/>
        </w:rPr>
      </w:pPr>
      <w:bookmarkStart w:id="8" w:name="_Hlk39232476"/>
    </w:p>
    <w:p w:rsidR="00913E4E" w:rsidRPr="00913E4E" w:rsidRDefault="00913E4E" w:rsidP="00B33A95">
      <w:pPr>
        <w:kinsoku w:val="0"/>
        <w:overflowPunct w:val="0"/>
        <w:spacing w:line="276" w:lineRule="auto"/>
        <w:jc w:val="both"/>
        <w:textAlignment w:val="baseline"/>
        <w:rPr>
          <w:b/>
          <w:sz w:val="22"/>
          <w:szCs w:val="22"/>
        </w:rPr>
      </w:pPr>
    </w:p>
    <w:p w:rsidR="00583329" w:rsidRPr="00913E4E" w:rsidRDefault="004B50D8" w:rsidP="00625FB8">
      <w:pPr>
        <w:pStyle w:val="Paragrafoelenco"/>
        <w:numPr>
          <w:ilvl w:val="0"/>
          <w:numId w:val="14"/>
        </w:numPr>
        <w:kinsoku w:val="0"/>
        <w:overflowPunct w:val="0"/>
        <w:spacing w:after="200" w:line="276" w:lineRule="auto"/>
        <w:ind w:left="357" w:hanging="357"/>
        <w:jc w:val="both"/>
        <w:textAlignment w:val="baseline"/>
        <w:rPr>
          <w:b/>
          <w:sz w:val="22"/>
          <w:szCs w:val="22"/>
        </w:rPr>
      </w:pPr>
      <w:r w:rsidRPr="00913E4E">
        <w:rPr>
          <w:b/>
          <w:sz w:val="22"/>
          <w:szCs w:val="22"/>
        </w:rPr>
        <w:tab/>
        <w:t>METODI GENERALI DI LAVORO ADOTTATI DAL CONSIGLIO DI CLASSE</w:t>
      </w:r>
      <w:bookmarkStart w:id="9" w:name="OLE_LINK55"/>
      <w:bookmarkStart w:id="10" w:name="OLE_LINK56"/>
      <w:bookmarkStart w:id="11" w:name="_Hlk39258166"/>
      <w:bookmarkEnd w:id="9"/>
      <w:bookmarkEnd w:id="10"/>
      <w:bookmarkEnd w:id="11"/>
      <w:r w:rsidR="00A85968" w:rsidRPr="00913E4E">
        <w:rPr>
          <w:sz w:val="22"/>
          <w:szCs w:val="22"/>
        </w:rPr>
        <w:t>(</w:t>
      </w:r>
      <w:r w:rsidR="008A203F" w:rsidRPr="00913E4E">
        <w:rPr>
          <w:i/>
          <w:sz w:val="20"/>
          <w:szCs w:val="20"/>
        </w:rPr>
        <w:t>C</w:t>
      </w:r>
      <w:r w:rsidR="00583329" w:rsidRPr="00913E4E">
        <w:rPr>
          <w:i/>
          <w:sz w:val="20"/>
          <w:szCs w:val="20"/>
        </w:rPr>
        <w:t>ontrassegnare con una X)</w:t>
      </w:r>
    </w:p>
    <w:bookmarkEnd w:id="8"/>
    <w:tbl>
      <w:tblPr>
        <w:tblW w:w="4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03"/>
        <w:gridCol w:w="2507"/>
        <w:gridCol w:w="3316"/>
      </w:tblGrid>
      <w:tr w:rsidR="00896B7C" w:rsidRPr="00913E4E" w:rsidTr="00EC1B02">
        <w:trPr>
          <w:trHeight w:val="1074"/>
        </w:trPr>
        <w:tc>
          <w:tcPr>
            <w:tcW w:w="1878" w:type="pct"/>
            <w:shd w:val="clear" w:color="auto" w:fill="EDEDED"/>
            <w:vAlign w:val="center"/>
          </w:tcPr>
          <w:p w:rsidR="00896B7C" w:rsidRPr="00913E4E" w:rsidRDefault="00896B7C" w:rsidP="00CD1375">
            <w:pPr>
              <w:kinsoku w:val="0"/>
              <w:overflowPunct w:val="0"/>
              <w:spacing w:after="200" w:line="276" w:lineRule="auto"/>
              <w:textAlignment w:val="baseline"/>
              <w:rPr>
                <w:i/>
                <w:sz w:val="22"/>
                <w:szCs w:val="22"/>
              </w:rPr>
            </w:pPr>
          </w:p>
        </w:tc>
        <w:tc>
          <w:tcPr>
            <w:tcW w:w="1344" w:type="pct"/>
            <w:shd w:val="clear" w:color="auto" w:fill="EDEDED"/>
            <w:vAlign w:val="center"/>
          </w:tcPr>
          <w:p w:rsidR="00896B7C" w:rsidRPr="00913E4E" w:rsidRDefault="00896B7C" w:rsidP="005E0419">
            <w:pPr>
              <w:kinsoku w:val="0"/>
              <w:overflowPunct w:val="0"/>
              <w:jc w:val="center"/>
              <w:textAlignment w:val="baseline"/>
              <w:rPr>
                <w:i/>
                <w:sz w:val="22"/>
                <w:szCs w:val="22"/>
              </w:rPr>
            </w:pPr>
            <w:r w:rsidRPr="00913E4E">
              <w:rPr>
                <w:i/>
                <w:sz w:val="22"/>
                <w:szCs w:val="22"/>
              </w:rPr>
              <w:t>Dall’inizio dell’</w:t>
            </w:r>
            <w:r w:rsidR="005E0419" w:rsidRPr="00913E4E">
              <w:rPr>
                <w:i/>
                <w:sz w:val="22"/>
                <w:szCs w:val="22"/>
              </w:rPr>
              <w:t>anno scolastico</w:t>
            </w:r>
          </w:p>
        </w:tc>
        <w:tc>
          <w:tcPr>
            <w:tcW w:w="1778" w:type="pct"/>
            <w:shd w:val="clear" w:color="auto" w:fill="EDEDED"/>
            <w:vAlign w:val="center"/>
          </w:tcPr>
          <w:p w:rsidR="00896B7C" w:rsidRPr="00913E4E" w:rsidRDefault="00896B7C" w:rsidP="005E0419">
            <w:pPr>
              <w:kinsoku w:val="0"/>
              <w:overflowPunct w:val="0"/>
              <w:jc w:val="center"/>
              <w:textAlignment w:val="baseline"/>
              <w:rPr>
                <w:i/>
                <w:sz w:val="22"/>
                <w:szCs w:val="22"/>
              </w:rPr>
            </w:pPr>
            <w:r w:rsidRPr="00913E4E">
              <w:rPr>
                <w:i/>
                <w:sz w:val="22"/>
                <w:szCs w:val="22"/>
              </w:rPr>
              <w:t>In momenti specifici dell’a</w:t>
            </w:r>
            <w:r w:rsidR="005E0419" w:rsidRPr="00913E4E">
              <w:rPr>
                <w:i/>
                <w:sz w:val="22"/>
                <w:szCs w:val="22"/>
              </w:rPr>
              <w:t>nno scolastico</w:t>
            </w:r>
          </w:p>
        </w:tc>
      </w:tr>
      <w:tr w:rsidR="00896B7C" w:rsidRPr="00913E4E" w:rsidTr="00EC1B02">
        <w:trPr>
          <w:trHeight w:val="284"/>
        </w:trPr>
        <w:tc>
          <w:tcPr>
            <w:tcW w:w="1878" w:type="pct"/>
            <w:vAlign w:val="center"/>
          </w:tcPr>
          <w:p w:rsidR="00896B7C" w:rsidRPr="00913E4E" w:rsidRDefault="00896B7C" w:rsidP="00DC15B0">
            <w:pPr>
              <w:kinsoku w:val="0"/>
              <w:overflowPunct w:val="0"/>
              <w:contextualSpacing/>
              <w:textAlignment w:val="baseline"/>
              <w:rPr>
                <w:i/>
                <w:sz w:val="20"/>
                <w:szCs w:val="20"/>
              </w:rPr>
            </w:pPr>
            <w:r w:rsidRPr="00913E4E">
              <w:rPr>
                <w:i/>
                <w:sz w:val="20"/>
                <w:szCs w:val="20"/>
              </w:rPr>
              <w:t>Lezioni frontali</w:t>
            </w:r>
          </w:p>
        </w:tc>
        <w:tc>
          <w:tcPr>
            <w:tcW w:w="1344" w:type="pct"/>
            <w:vAlign w:val="center"/>
          </w:tcPr>
          <w:p w:rsidR="00896B7C" w:rsidRPr="00913E4E" w:rsidRDefault="00896B7C" w:rsidP="00DC15B0">
            <w:pPr>
              <w:kinsoku w:val="0"/>
              <w:overflowPunct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78" w:type="pct"/>
            <w:vAlign w:val="center"/>
          </w:tcPr>
          <w:p w:rsidR="00896B7C" w:rsidRPr="00913E4E" w:rsidRDefault="00896B7C" w:rsidP="00DC15B0">
            <w:pPr>
              <w:kinsoku w:val="0"/>
              <w:overflowPunct w:val="0"/>
              <w:contextualSpacing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896B7C" w:rsidRPr="00913E4E" w:rsidTr="00EC1B02">
        <w:trPr>
          <w:trHeight w:val="284"/>
        </w:trPr>
        <w:tc>
          <w:tcPr>
            <w:tcW w:w="1878" w:type="pct"/>
            <w:vAlign w:val="center"/>
          </w:tcPr>
          <w:p w:rsidR="00896B7C" w:rsidRPr="00913E4E" w:rsidRDefault="00896B7C" w:rsidP="00DC15B0">
            <w:pPr>
              <w:kinsoku w:val="0"/>
              <w:overflowPunct w:val="0"/>
              <w:contextualSpacing/>
              <w:textAlignment w:val="baseline"/>
              <w:rPr>
                <w:i/>
                <w:sz w:val="20"/>
                <w:szCs w:val="20"/>
              </w:rPr>
            </w:pPr>
            <w:r w:rsidRPr="00913E4E">
              <w:rPr>
                <w:i/>
                <w:sz w:val="20"/>
                <w:szCs w:val="20"/>
              </w:rPr>
              <w:t>Lavori di gruppo</w:t>
            </w:r>
          </w:p>
        </w:tc>
        <w:tc>
          <w:tcPr>
            <w:tcW w:w="1344" w:type="pct"/>
            <w:vAlign w:val="center"/>
          </w:tcPr>
          <w:p w:rsidR="00896B7C" w:rsidRPr="00913E4E" w:rsidRDefault="00896B7C" w:rsidP="00DC15B0">
            <w:pPr>
              <w:kinsoku w:val="0"/>
              <w:overflowPunct w:val="0"/>
              <w:contextualSpacing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778" w:type="pct"/>
            <w:vAlign w:val="center"/>
          </w:tcPr>
          <w:p w:rsidR="00896B7C" w:rsidRPr="00913E4E" w:rsidRDefault="00896B7C" w:rsidP="00DC15B0">
            <w:pPr>
              <w:kinsoku w:val="0"/>
              <w:overflowPunct w:val="0"/>
              <w:contextualSpacing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896B7C" w:rsidRPr="00913E4E" w:rsidTr="00EC1B02">
        <w:trPr>
          <w:trHeight w:val="284"/>
        </w:trPr>
        <w:tc>
          <w:tcPr>
            <w:tcW w:w="1878" w:type="pct"/>
            <w:vAlign w:val="center"/>
          </w:tcPr>
          <w:p w:rsidR="00896B7C" w:rsidRPr="00913E4E" w:rsidRDefault="00896B7C" w:rsidP="00DC15B0">
            <w:pPr>
              <w:kinsoku w:val="0"/>
              <w:overflowPunct w:val="0"/>
              <w:contextualSpacing/>
              <w:textAlignment w:val="baseline"/>
              <w:rPr>
                <w:i/>
                <w:sz w:val="20"/>
                <w:szCs w:val="20"/>
              </w:rPr>
            </w:pPr>
            <w:r w:rsidRPr="00913E4E">
              <w:rPr>
                <w:i/>
                <w:sz w:val="20"/>
                <w:szCs w:val="20"/>
              </w:rPr>
              <w:t>Attività di laboratorio</w:t>
            </w:r>
          </w:p>
        </w:tc>
        <w:tc>
          <w:tcPr>
            <w:tcW w:w="1344" w:type="pct"/>
            <w:vAlign w:val="center"/>
          </w:tcPr>
          <w:p w:rsidR="00896B7C" w:rsidRPr="00913E4E" w:rsidRDefault="00896B7C" w:rsidP="00DC15B0">
            <w:pPr>
              <w:kinsoku w:val="0"/>
              <w:overflowPunct w:val="0"/>
              <w:contextualSpacing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778" w:type="pct"/>
            <w:vAlign w:val="center"/>
          </w:tcPr>
          <w:p w:rsidR="00896B7C" w:rsidRPr="00913E4E" w:rsidRDefault="00896B7C" w:rsidP="00DC15B0">
            <w:pPr>
              <w:kinsoku w:val="0"/>
              <w:overflowPunct w:val="0"/>
              <w:contextualSpacing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896B7C" w:rsidRPr="00913E4E" w:rsidTr="00EC1B02">
        <w:trPr>
          <w:trHeight w:val="284"/>
        </w:trPr>
        <w:tc>
          <w:tcPr>
            <w:tcW w:w="1878" w:type="pct"/>
            <w:vAlign w:val="center"/>
          </w:tcPr>
          <w:p w:rsidR="00896B7C" w:rsidRPr="00913E4E" w:rsidRDefault="00896B7C" w:rsidP="00DC15B0">
            <w:pPr>
              <w:kinsoku w:val="0"/>
              <w:overflowPunct w:val="0"/>
              <w:contextualSpacing/>
              <w:textAlignment w:val="baseline"/>
              <w:rPr>
                <w:i/>
                <w:sz w:val="20"/>
                <w:szCs w:val="20"/>
              </w:rPr>
            </w:pPr>
            <w:r w:rsidRPr="00913E4E">
              <w:rPr>
                <w:i/>
                <w:sz w:val="20"/>
                <w:szCs w:val="20"/>
              </w:rPr>
              <w:t>Dibattiti in classe</w:t>
            </w:r>
          </w:p>
        </w:tc>
        <w:tc>
          <w:tcPr>
            <w:tcW w:w="1344" w:type="pct"/>
            <w:vAlign w:val="center"/>
          </w:tcPr>
          <w:p w:rsidR="00896B7C" w:rsidRPr="00913E4E" w:rsidRDefault="00896B7C" w:rsidP="00DC15B0">
            <w:pPr>
              <w:kinsoku w:val="0"/>
              <w:overflowPunct w:val="0"/>
              <w:contextualSpacing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778" w:type="pct"/>
            <w:vAlign w:val="center"/>
          </w:tcPr>
          <w:p w:rsidR="00896B7C" w:rsidRPr="00913E4E" w:rsidRDefault="00896B7C" w:rsidP="00DC15B0">
            <w:pPr>
              <w:kinsoku w:val="0"/>
              <w:overflowPunct w:val="0"/>
              <w:contextualSpacing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896B7C" w:rsidRPr="00913E4E" w:rsidTr="00EC1B02">
        <w:trPr>
          <w:trHeight w:val="284"/>
        </w:trPr>
        <w:tc>
          <w:tcPr>
            <w:tcW w:w="1878" w:type="pct"/>
            <w:vAlign w:val="center"/>
          </w:tcPr>
          <w:p w:rsidR="00896B7C" w:rsidRPr="00913E4E" w:rsidRDefault="00896B7C" w:rsidP="00DC15B0">
            <w:pPr>
              <w:kinsoku w:val="0"/>
              <w:overflowPunct w:val="0"/>
              <w:contextualSpacing/>
              <w:textAlignment w:val="baseline"/>
              <w:rPr>
                <w:i/>
                <w:sz w:val="20"/>
                <w:szCs w:val="20"/>
              </w:rPr>
            </w:pPr>
            <w:r w:rsidRPr="00913E4E">
              <w:rPr>
                <w:i/>
                <w:sz w:val="20"/>
                <w:szCs w:val="20"/>
              </w:rPr>
              <w:t>Recupero</w:t>
            </w:r>
          </w:p>
        </w:tc>
        <w:tc>
          <w:tcPr>
            <w:tcW w:w="1344" w:type="pct"/>
            <w:vAlign w:val="center"/>
          </w:tcPr>
          <w:p w:rsidR="00896B7C" w:rsidRPr="00913E4E" w:rsidRDefault="00896B7C" w:rsidP="00DC15B0">
            <w:pPr>
              <w:kinsoku w:val="0"/>
              <w:overflowPunct w:val="0"/>
              <w:contextualSpacing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778" w:type="pct"/>
            <w:vAlign w:val="center"/>
          </w:tcPr>
          <w:p w:rsidR="00896B7C" w:rsidRPr="00913E4E" w:rsidRDefault="00896B7C" w:rsidP="00DC15B0">
            <w:pPr>
              <w:kinsoku w:val="0"/>
              <w:overflowPunct w:val="0"/>
              <w:contextualSpacing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896B7C" w:rsidRPr="00913E4E" w:rsidTr="00EC1B02">
        <w:trPr>
          <w:trHeight w:val="284"/>
        </w:trPr>
        <w:tc>
          <w:tcPr>
            <w:tcW w:w="1878" w:type="pct"/>
            <w:vAlign w:val="center"/>
          </w:tcPr>
          <w:p w:rsidR="00896B7C" w:rsidRPr="00913E4E" w:rsidRDefault="00896B7C" w:rsidP="00DC15B0">
            <w:pPr>
              <w:kinsoku w:val="0"/>
              <w:overflowPunct w:val="0"/>
              <w:contextualSpacing/>
              <w:textAlignment w:val="baseline"/>
              <w:rPr>
                <w:i/>
                <w:sz w:val="20"/>
                <w:szCs w:val="20"/>
              </w:rPr>
            </w:pPr>
            <w:r w:rsidRPr="00913E4E">
              <w:rPr>
                <w:i/>
                <w:sz w:val="20"/>
                <w:szCs w:val="20"/>
              </w:rPr>
              <w:t>Approfondimento</w:t>
            </w:r>
          </w:p>
        </w:tc>
        <w:tc>
          <w:tcPr>
            <w:tcW w:w="1344" w:type="pct"/>
            <w:vAlign w:val="center"/>
          </w:tcPr>
          <w:p w:rsidR="00896B7C" w:rsidRPr="00913E4E" w:rsidRDefault="00896B7C" w:rsidP="00DC15B0">
            <w:pPr>
              <w:kinsoku w:val="0"/>
              <w:overflowPunct w:val="0"/>
              <w:contextualSpacing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778" w:type="pct"/>
            <w:vAlign w:val="center"/>
          </w:tcPr>
          <w:p w:rsidR="00896B7C" w:rsidRPr="00913E4E" w:rsidRDefault="00896B7C" w:rsidP="00DC15B0">
            <w:pPr>
              <w:kinsoku w:val="0"/>
              <w:overflowPunct w:val="0"/>
              <w:contextualSpacing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896B7C" w:rsidRPr="00913E4E" w:rsidTr="00EC1B02">
        <w:trPr>
          <w:trHeight w:val="284"/>
        </w:trPr>
        <w:tc>
          <w:tcPr>
            <w:tcW w:w="1878" w:type="pct"/>
            <w:vAlign w:val="center"/>
          </w:tcPr>
          <w:p w:rsidR="00896B7C" w:rsidRPr="00913E4E" w:rsidRDefault="00896B7C" w:rsidP="00DC15B0">
            <w:pPr>
              <w:kinsoku w:val="0"/>
              <w:overflowPunct w:val="0"/>
              <w:contextualSpacing/>
              <w:textAlignment w:val="baseline"/>
              <w:rPr>
                <w:i/>
                <w:sz w:val="20"/>
                <w:szCs w:val="20"/>
              </w:rPr>
            </w:pPr>
            <w:r w:rsidRPr="00913E4E">
              <w:rPr>
                <w:i/>
                <w:sz w:val="20"/>
                <w:szCs w:val="20"/>
              </w:rPr>
              <w:t>Ricerche</w:t>
            </w:r>
          </w:p>
        </w:tc>
        <w:tc>
          <w:tcPr>
            <w:tcW w:w="1344" w:type="pct"/>
            <w:vAlign w:val="center"/>
          </w:tcPr>
          <w:p w:rsidR="00896B7C" w:rsidRPr="00913E4E" w:rsidRDefault="00896B7C" w:rsidP="00DC15B0">
            <w:pPr>
              <w:kinsoku w:val="0"/>
              <w:overflowPunct w:val="0"/>
              <w:contextualSpacing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778" w:type="pct"/>
            <w:vAlign w:val="center"/>
          </w:tcPr>
          <w:p w:rsidR="00896B7C" w:rsidRPr="00913E4E" w:rsidRDefault="00896B7C" w:rsidP="00DC15B0">
            <w:pPr>
              <w:kinsoku w:val="0"/>
              <w:overflowPunct w:val="0"/>
              <w:contextualSpacing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896B7C" w:rsidRPr="00913E4E" w:rsidTr="00EC1B02">
        <w:trPr>
          <w:trHeight w:val="284"/>
        </w:trPr>
        <w:tc>
          <w:tcPr>
            <w:tcW w:w="1878" w:type="pct"/>
            <w:vAlign w:val="center"/>
          </w:tcPr>
          <w:p w:rsidR="00896B7C" w:rsidRPr="00913E4E" w:rsidRDefault="00896B7C" w:rsidP="00DC15B0">
            <w:pPr>
              <w:kinsoku w:val="0"/>
              <w:overflowPunct w:val="0"/>
              <w:contextualSpacing/>
              <w:textAlignment w:val="baseline"/>
              <w:rPr>
                <w:i/>
                <w:sz w:val="20"/>
                <w:szCs w:val="20"/>
              </w:rPr>
            </w:pPr>
            <w:r w:rsidRPr="00913E4E">
              <w:rPr>
                <w:i/>
                <w:sz w:val="20"/>
                <w:szCs w:val="20"/>
              </w:rPr>
              <w:t>Tesine e/o lavori di approfondimento</w:t>
            </w:r>
          </w:p>
        </w:tc>
        <w:tc>
          <w:tcPr>
            <w:tcW w:w="1344" w:type="pct"/>
            <w:vAlign w:val="center"/>
          </w:tcPr>
          <w:p w:rsidR="00896B7C" w:rsidRPr="00913E4E" w:rsidRDefault="00896B7C" w:rsidP="00DC15B0">
            <w:pPr>
              <w:kinsoku w:val="0"/>
              <w:overflowPunct w:val="0"/>
              <w:contextualSpacing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778" w:type="pct"/>
            <w:vAlign w:val="center"/>
          </w:tcPr>
          <w:p w:rsidR="00896B7C" w:rsidRPr="00913E4E" w:rsidRDefault="00896B7C" w:rsidP="00DC15B0">
            <w:pPr>
              <w:kinsoku w:val="0"/>
              <w:overflowPunct w:val="0"/>
              <w:contextualSpacing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896B7C" w:rsidRPr="00913E4E" w:rsidTr="00EC1B02">
        <w:trPr>
          <w:trHeight w:val="284"/>
        </w:trPr>
        <w:tc>
          <w:tcPr>
            <w:tcW w:w="1878" w:type="pct"/>
            <w:vAlign w:val="center"/>
          </w:tcPr>
          <w:p w:rsidR="00896B7C" w:rsidRPr="00913E4E" w:rsidRDefault="00896B7C" w:rsidP="00DC15B0">
            <w:pPr>
              <w:kinsoku w:val="0"/>
              <w:overflowPunct w:val="0"/>
              <w:contextualSpacing/>
              <w:textAlignment w:val="baseline"/>
              <w:rPr>
                <w:i/>
                <w:sz w:val="20"/>
                <w:szCs w:val="20"/>
              </w:rPr>
            </w:pPr>
            <w:r w:rsidRPr="00913E4E">
              <w:rPr>
                <w:i/>
                <w:sz w:val="20"/>
                <w:szCs w:val="20"/>
              </w:rPr>
              <w:t xml:space="preserve">Attività multidisciplinari/ CLIL </w:t>
            </w:r>
          </w:p>
        </w:tc>
        <w:tc>
          <w:tcPr>
            <w:tcW w:w="1344" w:type="pct"/>
            <w:vAlign w:val="center"/>
          </w:tcPr>
          <w:p w:rsidR="00896B7C" w:rsidRPr="00913E4E" w:rsidRDefault="00896B7C" w:rsidP="00DC15B0">
            <w:pPr>
              <w:kinsoku w:val="0"/>
              <w:overflowPunct w:val="0"/>
              <w:contextualSpacing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778" w:type="pct"/>
            <w:vAlign w:val="center"/>
          </w:tcPr>
          <w:p w:rsidR="00896B7C" w:rsidRPr="00913E4E" w:rsidRDefault="00896B7C" w:rsidP="00DC15B0">
            <w:pPr>
              <w:kinsoku w:val="0"/>
              <w:overflowPunct w:val="0"/>
              <w:contextualSpacing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896B7C" w:rsidRPr="00913E4E" w:rsidTr="00EC1B02">
        <w:trPr>
          <w:trHeight w:val="284"/>
        </w:trPr>
        <w:tc>
          <w:tcPr>
            <w:tcW w:w="1878" w:type="pct"/>
            <w:vAlign w:val="center"/>
          </w:tcPr>
          <w:p w:rsidR="00896B7C" w:rsidRPr="00913E4E" w:rsidRDefault="00896B7C" w:rsidP="00DC15B0">
            <w:pPr>
              <w:kinsoku w:val="0"/>
              <w:overflowPunct w:val="0"/>
              <w:contextualSpacing/>
              <w:textAlignment w:val="baseline"/>
              <w:rPr>
                <w:i/>
                <w:sz w:val="20"/>
                <w:szCs w:val="20"/>
              </w:rPr>
            </w:pPr>
            <w:r w:rsidRPr="00913E4E">
              <w:rPr>
                <w:i/>
                <w:sz w:val="20"/>
                <w:szCs w:val="20"/>
              </w:rPr>
              <w:lastRenderedPageBreak/>
              <w:t>Attività specificamente volte all’integrazione</w:t>
            </w:r>
          </w:p>
        </w:tc>
        <w:tc>
          <w:tcPr>
            <w:tcW w:w="1344" w:type="pct"/>
            <w:vAlign w:val="center"/>
          </w:tcPr>
          <w:p w:rsidR="00896B7C" w:rsidRPr="00913E4E" w:rsidRDefault="00896B7C" w:rsidP="00DC15B0">
            <w:pPr>
              <w:kinsoku w:val="0"/>
              <w:overflowPunct w:val="0"/>
              <w:contextualSpacing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778" w:type="pct"/>
            <w:vAlign w:val="center"/>
          </w:tcPr>
          <w:p w:rsidR="00896B7C" w:rsidRPr="00913E4E" w:rsidRDefault="00896B7C" w:rsidP="00DC15B0">
            <w:pPr>
              <w:kinsoku w:val="0"/>
              <w:overflowPunct w:val="0"/>
              <w:contextualSpacing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251C39" w:rsidRPr="00913E4E" w:rsidTr="00EC1B02">
        <w:trPr>
          <w:trHeight w:val="284"/>
        </w:trPr>
        <w:tc>
          <w:tcPr>
            <w:tcW w:w="1878" w:type="pct"/>
            <w:vAlign w:val="center"/>
          </w:tcPr>
          <w:p w:rsidR="00251C39" w:rsidRPr="00913E4E" w:rsidRDefault="00251C39" w:rsidP="00DC15B0">
            <w:pPr>
              <w:kinsoku w:val="0"/>
              <w:overflowPunct w:val="0"/>
              <w:contextualSpacing/>
              <w:textAlignment w:val="baseline"/>
              <w:rPr>
                <w:i/>
                <w:sz w:val="20"/>
                <w:szCs w:val="20"/>
              </w:rPr>
            </w:pPr>
            <w:r w:rsidRPr="00913E4E">
              <w:rPr>
                <w:i/>
                <w:sz w:val="22"/>
                <w:szCs w:val="22"/>
              </w:rPr>
              <w:t>Didattica Digitale Integrata</w:t>
            </w:r>
          </w:p>
        </w:tc>
        <w:tc>
          <w:tcPr>
            <w:tcW w:w="1344" w:type="pct"/>
            <w:vAlign w:val="center"/>
          </w:tcPr>
          <w:p w:rsidR="00251C39" w:rsidRPr="00913E4E" w:rsidRDefault="00251C39" w:rsidP="00DC15B0">
            <w:pPr>
              <w:kinsoku w:val="0"/>
              <w:overflowPunct w:val="0"/>
              <w:contextualSpacing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778" w:type="pct"/>
            <w:vAlign w:val="center"/>
          </w:tcPr>
          <w:p w:rsidR="00251C39" w:rsidRPr="00913E4E" w:rsidRDefault="00251C39" w:rsidP="00DC15B0">
            <w:pPr>
              <w:kinsoku w:val="0"/>
              <w:overflowPunct w:val="0"/>
              <w:contextualSpacing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896B7C" w:rsidRPr="00913E4E" w:rsidTr="00EC1B02">
        <w:trPr>
          <w:trHeight w:val="284"/>
        </w:trPr>
        <w:tc>
          <w:tcPr>
            <w:tcW w:w="1878" w:type="pct"/>
            <w:vAlign w:val="center"/>
          </w:tcPr>
          <w:p w:rsidR="00896B7C" w:rsidRPr="00913E4E" w:rsidRDefault="00896B7C" w:rsidP="00DC15B0">
            <w:pPr>
              <w:kinsoku w:val="0"/>
              <w:overflowPunct w:val="0"/>
              <w:contextualSpacing/>
              <w:textAlignment w:val="baseline"/>
              <w:rPr>
                <w:i/>
                <w:sz w:val="20"/>
                <w:szCs w:val="20"/>
              </w:rPr>
            </w:pPr>
            <w:r w:rsidRPr="00913E4E">
              <w:rPr>
                <w:i/>
                <w:sz w:val="20"/>
                <w:szCs w:val="20"/>
              </w:rPr>
              <w:t>Altro (specificare)</w:t>
            </w:r>
          </w:p>
        </w:tc>
        <w:tc>
          <w:tcPr>
            <w:tcW w:w="1344" w:type="pct"/>
            <w:vAlign w:val="center"/>
          </w:tcPr>
          <w:p w:rsidR="00896B7C" w:rsidRPr="00913E4E" w:rsidRDefault="00896B7C" w:rsidP="00DC15B0">
            <w:pPr>
              <w:kinsoku w:val="0"/>
              <w:overflowPunct w:val="0"/>
              <w:contextualSpacing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778" w:type="pct"/>
            <w:vAlign w:val="center"/>
          </w:tcPr>
          <w:p w:rsidR="00896B7C" w:rsidRPr="00913E4E" w:rsidRDefault="00896B7C" w:rsidP="00DC15B0">
            <w:pPr>
              <w:kinsoku w:val="0"/>
              <w:overflowPunct w:val="0"/>
              <w:contextualSpacing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bookmarkEnd w:id="7"/>
    </w:tbl>
    <w:p w:rsidR="00E67624" w:rsidRPr="00913E4E" w:rsidRDefault="00E67624" w:rsidP="00B33A95">
      <w:pPr>
        <w:kinsoku w:val="0"/>
        <w:overflowPunct w:val="0"/>
        <w:spacing w:line="276" w:lineRule="auto"/>
        <w:jc w:val="both"/>
        <w:textAlignment w:val="baseline"/>
        <w:rPr>
          <w:b/>
          <w:sz w:val="22"/>
          <w:szCs w:val="22"/>
        </w:rPr>
      </w:pPr>
    </w:p>
    <w:p w:rsidR="00E67624" w:rsidRPr="00913E4E" w:rsidRDefault="004B50D8" w:rsidP="00913E4E">
      <w:pPr>
        <w:pStyle w:val="Titolo11"/>
        <w:numPr>
          <w:ilvl w:val="0"/>
          <w:numId w:val="14"/>
        </w:numPr>
        <w:tabs>
          <w:tab w:val="left" w:pos="550"/>
        </w:tabs>
        <w:spacing w:before="106"/>
        <w:ind w:left="397"/>
        <w:rPr>
          <w:rFonts w:ascii="Times New Roman" w:hAnsi="Times New Roman" w:cs="Times New Roman"/>
        </w:rPr>
      </w:pPr>
      <w:r w:rsidRPr="00913E4E">
        <w:rPr>
          <w:rFonts w:ascii="Times New Roman" w:hAnsi="Times New Roman" w:cs="Times New Roman"/>
          <w:w w:val="105"/>
        </w:rPr>
        <w:t>GRIGLIA GENERALE DI VALUTAZIONE (DAL PTOF DI ISTITUTO)</w:t>
      </w:r>
    </w:p>
    <w:p w:rsidR="00EC1B02" w:rsidRPr="00913E4E" w:rsidRDefault="00EC1B02" w:rsidP="00913E4E">
      <w:pPr>
        <w:pStyle w:val="Corpodeltesto"/>
        <w:tabs>
          <w:tab w:val="left" w:pos="3053"/>
        </w:tabs>
        <w:spacing w:line="259" w:lineRule="auto"/>
        <w:ind w:right="156"/>
      </w:pPr>
    </w:p>
    <w:p w:rsidR="003963A5" w:rsidRPr="00913E4E" w:rsidRDefault="003963A5" w:rsidP="00913E4E">
      <w:pPr>
        <w:pStyle w:val="Corpodeltesto"/>
        <w:spacing w:before="18" w:line="276" w:lineRule="auto"/>
        <w:ind w:right="100" w:hanging="8"/>
      </w:pPr>
      <w:r w:rsidRPr="00913E4E">
        <w:t>Griglia dei diversi livelli di apprendimento raggiungibili dagli studenti,con le relative corrispondenze tra voto e livello di conoscenza, abilità ecompetenza</w:t>
      </w:r>
    </w:p>
    <w:p w:rsidR="003963A5" w:rsidRPr="00913E4E" w:rsidRDefault="003963A5" w:rsidP="003963A5">
      <w:pPr>
        <w:pStyle w:val="Corpodeltesto"/>
        <w:rPr>
          <w:sz w:val="20"/>
        </w:rPr>
      </w:pPr>
    </w:p>
    <w:tbl>
      <w:tblPr>
        <w:tblStyle w:val="TableNormal"/>
        <w:tblpPr w:leftFromText="141" w:rightFromText="141" w:vertAnchor="text" w:horzAnchor="margin" w:tblpY="10"/>
        <w:tblW w:w="0" w:type="auto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721"/>
        <w:gridCol w:w="1692"/>
        <w:gridCol w:w="7796"/>
      </w:tblGrid>
      <w:tr w:rsidR="003963A5" w:rsidRPr="00913E4E" w:rsidTr="003963A5">
        <w:trPr>
          <w:trHeight w:val="814"/>
        </w:trPr>
        <w:tc>
          <w:tcPr>
            <w:tcW w:w="721" w:type="dxa"/>
          </w:tcPr>
          <w:p w:rsidR="003963A5" w:rsidRPr="00913E4E" w:rsidRDefault="003963A5" w:rsidP="003963A5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3A5" w:rsidRPr="00913E4E" w:rsidRDefault="003963A5" w:rsidP="005F016F">
            <w:pPr>
              <w:pStyle w:val="TableParagraph"/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4E">
              <w:rPr>
                <w:rFonts w:ascii="Times New Roman" w:hAnsi="Times New Roman" w:cs="Times New Roman"/>
                <w:sz w:val="20"/>
                <w:szCs w:val="20"/>
              </w:rPr>
              <w:t>voto</w:t>
            </w:r>
          </w:p>
        </w:tc>
        <w:tc>
          <w:tcPr>
            <w:tcW w:w="1692" w:type="dxa"/>
          </w:tcPr>
          <w:p w:rsidR="003963A5" w:rsidRPr="00913E4E" w:rsidRDefault="003963A5" w:rsidP="003963A5">
            <w:pPr>
              <w:pStyle w:val="TableParagraph"/>
              <w:spacing w:before="62"/>
              <w:ind w:left="286" w:right="269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4E">
              <w:rPr>
                <w:rFonts w:ascii="Times New Roman" w:hAnsi="Times New Roman" w:cs="Times New Roman"/>
                <w:sz w:val="20"/>
                <w:szCs w:val="20"/>
              </w:rPr>
              <w:t>Giudizio sullivello dipreparazione</w:t>
            </w:r>
          </w:p>
        </w:tc>
        <w:tc>
          <w:tcPr>
            <w:tcW w:w="7796" w:type="dxa"/>
          </w:tcPr>
          <w:p w:rsidR="003963A5" w:rsidRPr="00913E4E" w:rsidRDefault="003963A5" w:rsidP="003963A5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3A5" w:rsidRPr="00913E4E" w:rsidRDefault="003963A5" w:rsidP="003963A5">
            <w:pPr>
              <w:pStyle w:val="TableParagraph"/>
              <w:ind w:left="2669" w:right="26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E4E">
              <w:rPr>
                <w:rFonts w:ascii="Times New Roman" w:hAnsi="Times New Roman" w:cs="Times New Roman"/>
                <w:b/>
                <w:sz w:val="20"/>
                <w:szCs w:val="20"/>
              </w:rPr>
              <w:t>Descrittori– indicatori</w:t>
            </w:r>
          </w:p>
        </w:tc>
      </w:tr>
      <w:tr w:rsidR="003963A5" w:rsidRPr="00913E4E" w:rsidTr="003963A5">
        <w:trPr>
          <w:trHeight w:val="1273"/>
        </w:trPr>
        <w:tc>
          <w:tcPr>
            <w:tcW w:w="721" w:type="dxa"/>
          </w:tcPr>
          <w:p w:rsidR="003963A5" w:rsidRPr="00913E4E" w:rsidRDefault="003963A5" w:rsidP="003963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3A5" w:rsidRPr="00913E4E" w:rsidRDefault="003963A5" w:rsidP="003963A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3A5" w:rsidRPr="00913E4E" w:rsidRDefault="003963A5" w:rsidP="003963A5">
            <w:pPr>
              <w:pStyle w:val="TableParagraph"/>
              <w:ind w:right="1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2" w:type="dxa"/>
          </w:tcPr>
          <w:p w:rsidR="003963A5" w:rsidRPr="00913E4E" w:rsidRDefault="003963A5" w:rsidP="003963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3A5" w:rsidRPr="00913E4E" w:rsidRDefault="003963A5" w:rsidP="003963A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3A5" w:rsidRPr="00913E4E" w:rsidRDefault="003963A5" w:rsidP="003963A5">
            <w:pPr>
              <w:pStyle w:val="TableParagraph"/>
              <w:ind w:left="46"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4E">
              <w:rPr>
                <w:rFonts w:ascii="Times New Roman" w:hAnsi="Times New Roman" w:cs="Times New Roman"/>
                <w:sz w:val="20"/>
                <w:szCs w:val="20"/>
              </w:rPr>
              <w:t>ECCELLENTE</w:t>
            </w:r>
          </w:p>
        </w:tc>
        <w:tc>
          <w:tcPr>
            <w:tcW w:w="7796" w:type="dxa"/>
          </w:tcPr>
          <w:p w:rsidR="003963A5" w:rsidRPr="00913E4E" w:rsidRDefault="003963A5" w:rsidP="003963A5">
            <w:pPr>
              <w:pStyle w:val="TableParagraph"/>
              <w:spacing w:before="62"/>
              <w:ind w:left="69"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4E">
              <w:rPr>
                <w:rFonts w:ascii="Times New Roman" w:hAnsi="Times New Roman" w:cs="Times New Roman"/>
                <w:sz w:val="20"/>
                <w:szCs w:val="20"/>
              </w:rPr>
              <w:t>Conoscenza approfondita e circostanziata dei contenuti con capacità di rielaborazionecritica, approccio personale o creativo; comunicazione e applicazione fluida, brillante eappropriata; orientamento di fronte a qualsiasi problematica; completa padronanza dellametodologia disciplinare; ottime capacità di trasferire le conoscenze maturate; brillanticapacitàespositive esicura padronanza deilinguaggispecifici.</w:t>
            </w:r>
          </w:p>
        </w:tc>
      </w:tr>
      <w:tr w:rsidR="003963A5" w:rsidRPr="00913E4E" w:rsidTr="003963A5">
        <w:trPr>
          <w:trHeight w:val="1273"/>
        </w:trPr>
        <w:tc>
          <w:tcPr>
            <w:tcW w:w="721" w:type="dxa"/>
          </w:tcPr>
          <w:p w:rsidR="003963A5" w:rsidRPr="00913E4E" w:rsidRDefault="003963A5" w:rsidP="003963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3A5" w:rsidRPr="00913E4E" w:rsidRDefault="003963A5" w:rsidP="003963A5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3A5" w:rsidRPr="00913E4E" w:rsidRDefault="003963A5" w:rsidP="003963A5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4E">
              <w:rPr>
                <w:rFonts w:ascii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692" w:type="dxa"/>
          </w:tcPr>
          <w:p w:rsidR="003963A5" w:rsidRPr="00913E4E" w:rsidRDefault="003963A5" w:rsidP="003963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3A5" w:rsidRPr="00913E4E" w:rsidRDefault="003963A5" w:rsidP="003963A5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3A5" w:rsidRPr="00913E4E" w:rsidRDefault="003963A5" w:rsidP="003963A5">
            <w:pPr>
              <w:pStyle w:val="TableParagraph"/>
              <w:ind w:left="46"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4E">
              <w:rPr>
                <w:rFonts w:ascii="Times New Roman" w:hAnsi="Times New Roman" w:cs="Times New Roman"/>
                <w:sz w:val="20"/>
                <w:szCs w:val="20"/>
              </w:rPr>
              <w:t>OTTIMO</w:t>
            </w:r>
          </w:p>
        </w:tc>
        <w:tc>
          <w:tcPr>
            <w:tcW w:w="7796" w:type="dxa"/>
          </w:tcPr>
          <w:p w:rsidR="003963A5" w:rsidRPr="00913E4E" w:rsidRDefault="003963A5" w:rsidP="003963A5">
            <w:pPr>
              <w:pStyle w:val="TableParagraph"/>
              <w:spacing w:before="62"/>
              <w:ind w:left="69"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4E">
              <w:rPr>
                <w:rFonts w:ascii="Times New Roman" w:hAnsi="Times New Roman" w:cs="Times New Roman"/>
                <w:sz w:val="20"/>
                <w:szCs w:val="20"/>
              </w:rPr>
              <w:t>Conoscenzaapprofonditaepersonaledeicontenutidisciplinari;rielaborazionepersonale delle conoscenze; buona padronanza della metodologia disciplinare; capacitàdi organizzazione dei contenuti e collegamento degli stessi tra i diversi saperi consicurezza;capacitàespositivaeapplicazionefluida,brillanteeappropriata;orientamentodifronteaqualsiasiproblematica;uso correttodeilinguaggiformali.</w:t>
            </w:r>
          </w:p>
        </w:tc>
      </w:tr>
      <w:tr w:rsidR="003963A5" w:rsidRPr="00913E4E" w:rsidTr="003963A5">
        <w:trPr>
          <w:trHeight w:val="1276"/>
        </w:trPr>
        <w:tc>
          <w:tcPr>
            <w:tcW w:w="721" w:type="dxa"/>
          </w:tcPr>
          <w:p w:rsidR="003963A5" w:rsidRPr="00913E4E" w:rsidRDefault="003963A5" w:rsidP="003963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3A5" w:rsidRPr="00913E4E" w:rsidRDefault="003963A5" w:rsidP="003963A5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3A5" w:rsidRPr="00913E4E" w:rsidRDefault="003963A5" w:rsidP="003963A5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4E"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692" w:type="dxa"/>
          </w:tcPr>
          <w:p w:rsidR="003963A5" w:rsidRPr="00913E4E" w:rsidRDefault="003963A5" w:rsidP="003963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3A5" w:rsidRPr="00913E4E" w:rsidRDefault="003963A5" w:rsidP="003963A5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3A5" w:rsidRPr="00913E4E" w:rsidRDefault="003963A5" w:rsidP="003963A5">
            <w:pPr>
              <w:pStyle w:val="TableParagraph"/>
              <w:ind w:left="46"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4E">
              <w:rPr>
                <w:rFonts w:ascii="Times New Roman" w:hAnsi="Times New Roman" w:cs="Times New Roman"/>
                <w:sz w:val="20"/>
                <w:szCs w:val="20"/>
              </w:rPr>
              <w:t>BUONO</w:t>
            </w:r>
          </w:p>
        </w:tc>
        <w:tc>
          <w:tcPr>
            <w:tcW w:w="7796" w:type="dxa"/>
          </w:tcPr>
          <w:p w:rsidR="003963A5" w:rsidRPr="00913E4E" w:rsidRDefault="003963A5" w:rsidP="003963A5">
            <w:pPr>
              <w:pStyle w:val="TableParagraph"/>
              <w:spacing w:before="62"/>
              <w:ind w:left="69" w:right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4E">
              <w:rPr>
                <w:rFonts w:ascii="Times New Roman" w:hAnsi="Times New Roman" w:cs="Times New Roman"/>
                <w:sz w:val="20"/>
                <w:szCs w:val="20"/>
              </w:rPr>
              <w:t>Conoscenza esauriente e sicura dei contenuti; buona capacità di analisi e di sintesi,arricchitadaacquisizionipersonali;comprensioneepadronanzadellametodologiadisciplinare; capacità di operare collegamenti tra i saperi se guidato; comunicazione edelaborazione efficace e scorrevole, con correttezza formale e lessicale, anche in unalinguadiversadallapropria; utilizzo preciso eadeguatodilinguaggispecifici.</w:t>
            </w:r>
          </w:p>
        </w:tc>
      </w:tr>
      <w:tr w:rsidR="003963A5" w:rsidRPr="00913E4E" w:rsidTr="003963A5">
        <w:trPr>
          <w:trHeight w:val="1961"/>
        </w:trPr>
        <w:tc>
          <w:tcPr>
            <w:tcW w:w="721" w:type="dxa"/>
          </w:tcPr>
          <w:p w:rsidR="003963A5" w:rsidRPr="00913E4E" w:rsidRDefault="003963A5" w:rsidP="003963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3A5" w:rsidRPr="00913E4E" w:rsidRDefault="003963A5" w:rsidP="003963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3A5" w:rsidRPr="00913E4E" w:rsidRDefault="003963A5" w:rsidP="003963A5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3A5" w:rsidRPr="00913E4E" w:rsidRDefault="003963A5" w:rsidP="003963A5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4E">
              <w:rPr>
                <w:rFonts w:ascii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692" w:type="dxa"/>
          </w:tcPr>
          <w:p w:rsidR="003963A5" w:rsidRPr="00913E4E" w:rsidRDefault="003963A5" w:rsidP="003963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3A5" w:rsidRPr="00913E4E" w:rsidRDefault="003963A5" w:rsidP="003963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3A5" w:rsidRPr="00913E4E" w:rsidRDefault="003963A5" w:rsidP="003963A5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3A5" w:rsidRPr="00913E4E" w:rsidRDefault="003963A5" w:rsidP="003963A5">
            <w:pPr>
              <w:pStyle w:val="TableParagraph"/>
              <w:ind w:left="45"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4E">
              <w:rPr>
                <w:rFonts w:ascii="Times New Roman" w:hAnsi="Times New Roman" w:cs="Times New Roman"/>
                <w:sz w:val="20"/>
                <w:szCs w:val="20"/>
              </w:rPr>
              <w:t>DISCRETO</w:t>
            </w:r>
          </w:p>
        </w:tc>
        <w:tc>
          <w:tcPr>
            <w:tcW w:w="7796" w:type="dxa"/>
          </w:tcPr>
          <w:p w:rsidR="003963A5" w:rsidRPr="00913E4E" w:rsidRDefault="003963A5" w:rsidP="003963A5">
            <w:pPr>
              <w:pStyle w:val="TableParagraph"/>
              <w:spacing w:before="62"/>
              <w:ind w:left="69"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4E">
              <w:rPr>
                <w:rFonts w:ascii="Times New Roman" w:hAnsi="Times New Roman" w:cs="Times New Roman"/>
                <w:sz w:val="20"/>
                <w:szCs w:val="20"/>
              </w:rPr>
              <w:t>Conoscenza discreta, chiara e sufficientemente articolata di gran parte dei contenuti;discreta rielaborazione delle conoscenze; buon possesso delle conoscenze non correlatoalla capacità di operare collegamenti tra le stesse; discreta capacità di rielaborazione deicontenuti appresi, di riconoscere rapporti spazio-temporali e di causa–effetto; discretacapacità di risolvere semplici problemi, di analizzare e confrontare i dati; adeguataproprietà espressiva e utilizzo dei linguaggi specifici; buona capacità di analisi / sintesidiuntesto.Valorizzatel’accuratezzaelacompletezzadellapreparazionee/olacomplessivacorrettezzaediligenzanell’impostazione deiprocedimentioperativi.</w:t>
            </w:r>
          </w:p>
        </w:tc>
      </w:tr>
      <w:tr w:rsidR="003963A5" w:rsidRPr="00913E4E" w:rsidTr="003963A5">
        <w:trPr>
          <w:trHeight w:val="1734"/>
        </w:trPr>
        <w:tc>
          <w:tcPr>
            <w:tcW w:w="721" w:type="dxa"/>
          </w:tcPr>
          <w:p w:rsidR="003963A5" w:rsidRPr="00913E4E" w:rsidRDefault="003963A5" w:rsidP="003963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3A5" w:rsidRPr="00913E4E" w:rsidRDefault="003963A5" w:rsidP="003963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3A5" w:rsidRPr="00913E4E" w:rsidRDefault="003963A5" w:rsidP="003963A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3A5" w:rsidRPr="00913E4E" w:rsidRDefault="003963A5" w:rsidP="003963A5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4E"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692" w:type="dxa"/>
          </w:tcPr>
          <w:p w:rsidR="003963A5" w:rsidRPr="00913E4E" w:rsidRDefault="003963A5" w:rsidP="003963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3A5" w:rsidRPr="00913E4E" w:rsidRDefault="003963A5" w:rsidP="003963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3A5" w:rsidRPr="00913E4E" w:rsidRDefault="003963A5" w:rsidP="003963A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3A5" w:rsidRPr="00913E4E" w:rsidRDefault="003963A5" w:rsidP="003963A5">
            <w:pPr>
              <w:pStyle w:val="TableParagraph"/>
              <w:ind w:left="46" w:righ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4E">
              <w:rPr>
                <w:rFonts w:ascii="Times New Roman" w:hAnsi="Times New Roman" w:cs="Times New Roman"/>
                <w:sz w:val="20"/>
                <w:szCs w:val="20"/>
              </w:rPr>
              <w:t>SUFFICIENTE</w:t>
            </w:r>
          </w:p>
        </w:tc>
        <w:tc>
          <w:tcPr>
            <w:tcW w:w="7796" w:type="dxa"/>
          </w:tcPr>
          <w:p w:rsidR="003963A5" w:rsidRPr="00913E4E" w:rsidRDefault="003963A5" w:rsidP="003963A5">
            <w:pPr>
              <w:pStyle w:val="TableParagraph"/>
              <w:spacing w:before="62"/>
              <w:ind w:left="69" w:righ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4E">
              <w:rPr>
                <w:rFonts w:ascii="Times New Roman" w:hAnsi="Times New Roman" w:cs="Times New Roman"/>
                <w:sz w:val="20"/>
                <w:szCs w:val="20"/>
              </w:rPr>
              <w:t>Conoscenza dei contenuti minimi disciplinari; sufficiente padronanza delle conoscenze;puroconfrontodidati,senzarielaborazione/motivatigiudizicritici;capacitàdiriconoscere i problemi essenziali e di applicare le regole oppure capacità di orientarsinella ricostruzione dei concetti e delle argomentazioni; capacità di individuare e diutilizzareleopportuneprocedureoperative,argomentativeeapplicative,purallapresenzad’inesattezzeedierroricircoscritti;proprietàespositivasufficientementescorrevoleeautonoma; uso diun linguaggiosufficientementeappropriato.</w:t>
            </w:r>
          </w:p>
        </w:tc>
      </w:tr>
      <w:tr w:rsidR="003963A5" w:rsidRPr="00913E4E" w:rsidTr="003963A5">
        <w:trPr>
          <w:trHeight w:val="1275"/>
        </w:trPr>
        <w:tc>
          <w:tcPr>
            <w:tcW w:w="721" w:type="dxa"/>
          </w:tcPr>
          <w:p w:rsidR="003963A5" w:rsidRPr="00913E4E" w:rsidRDefault="003963A5" w:rsidP="003963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3A5" w:rsidRPr="00913E4E" w:rsidRDefault="003963A5" w:rsidP="003963A5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3A5" w:rsidRPr="00913E4E" w:rsidRDefault="003963A5" w:rsidP="003963A5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4E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692" w:type="dxa"/>
          </w:tcPr>
          <w:p w:rsidR="003963A5" w:rsidRPr="00913E4E" w:rsidRDefault="003963A5" w:rsidP="003963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3A5" w:rsidRPr="00913E4E" w:rsidRDefault="003963A5" w:rsidP="003963A5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3A5" w:rsidRPr="00913E4E" w:rsidRDefault="003963A5" w:rsidP="003963A5">
            <w:pPr>
              <w:pStyle w:val="TableParagraph"/>
              <w:ind w:left="46"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4E">
              <w:rPr>
                <w:rFonts w:ascii="Times New Roman" w:hAnsi="Times New Roman" w:cs="Times New Roman"/>
                <w:sz w:val="20"/>
                <w:szCs w:val="20"/>
              </w:rPr>
              <w:t>INSUFFICIENTE</w:t>
            </w:r>
          </w:p>
        </w:tc>
        <w:tc>
          <w:tcPr>
            <w:tcW w:w="7796" w:type="dxa"/>
          </w:tcPr>
          <w:p w:rsidR="003963A5" w:rsidRPr="00913E4E" w:rsidRDefault="003963A5" w:rsidP="005F016F">
            <w:pPr>
              <w:pStyle w:val="TableParagraph"/>
              <w:spacing w:before="62"/>
              <w:ind w:left="69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4E">
              <w:rPr>
                <w:rFonts w:ascii="Times New Roman" w:hAnsi="Times New Roman" w:cs="Times New Roman"/>
                <w:sz w:val="20"/>
                <w:szCs w:val="20"/>
              </w:rPr>
              <w:t>Conoscenzanonsemprepertinentedeicontenutiminimi;scarsapadronanzadelleconoscenze e capacità d’individuazione dei problemi/ di analisi, sintesi e valutazioneoppureapplicazioneinesattaoppuresafaresintesievalutazionicorrettesolosesollecitatoe guidato;incertacapacitàespositivae/o uso diun linguaggio impreciso.Nondimostra iniziativapersonale.</w:t>
            </w:r>
          </w:p>
        </w:tc>
      </w:tr>
      <w:tr w:rsidR="003963A5" w:rsidRPr="00913E4E" w:rsidTr="003963A5">
        <w:trPr>
          <w:trHeight w:val="1273"/>
        </w:trPr>
        <w:tc>
          <w:tcPr>
            <w:tcW w:w="721" w:type="dxa"/>
          </w:tcPr>
          <w:p w:rsidR="003963A5" w:rsidRPr="00913E4E" w:rsidRDefault="003963A5" w:rsidP="003963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3A5" w:rsidRPr="00913E4E" w:rsidRDefault="003963A5" w:rsidP="003963A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3A5" w:rsidRPr="00913E4E" w:rsidRDefault="003963A5" w:rsidP="003963A5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4E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692" w:type="dxa"/>
          </w:tcPr>
          <w:p w:rsidR="003963A5" w:rsidRPr="00913E4E" w:rsidRDefault="003963A5" w:rsidP="003963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3A5" w:rsidRPr="00913E4E" w:rsidRDefault="003963A5" w:rsidP="003963A5">
            <w:pPr>
              <w:pStyle w:val="TableParagraph"/>
              <w:spacing w:before="137"/>
              <w:ind w:left="67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913E4E">
              <w:rPr>
                <w:rFonts w:ascii="Times New Roman" w:hAnsi="Times New Roman" w:cs="Times New Roman"/>
                <w:sz w:val="20"/>
                <w:szCs w:val="20"/>
              </w:rPr>
              <w:t>GRAVEMENTE</w:t>
            </w:r>
            <w:r w:rsidRPr="00913E4E">
              <w:rPr>
                <w:rFonts w:ascii="Times New Roman" w:hAnsi="Times New Roman" w:cs="Times New Roman"/>
                <w:w w:val="95"/>
                <w:sz w:val="20"/>
                <w:szCs w:val="20"/>
              </w:rPr>
              <w:t>INSUFFICIENTE</w:t>
            </w:r>
          </w:p>
        </w:tc>
        <w:tc>
          <w:tcPr>
            <w:tcW w:w="7796" w:type="dxa"/>
          </w:tcPr>
          <w:p w:rsidR="003963A5" w:rsidRPr="00913E4E" w:rsidRDefault="003963A5" w:rsidP="005F016F">
            <w:pPr>
              <w:pStyle w:val="TableParagraph"/>
              <w:spacing w:before="62"/>
              <w:ind w:left="69"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4E">
              <w:rPr>
                <w:rFonts w:ascii="Times New Roman" w:hAnsi="Times New Roman" w:cs="Times New Roman"/>
                <w:sz w:val="20"/>
                <w:szCs w:val="20"/>
              </w:rPr>
              <w:t>Conoscenzalacunosadeicontenutiminimi;nonpadronanzadelleconoscenzeecapacitàd’individuazionedeiproblemi/dianalisi,sintesievalutazioneoppureapplicazionedifficoltosaoppurenonsafaresintesievalutazionicorrette;incertacapacitàespositiva e usodiunlinguaggioimpreciso.Nondimostrainiziativapersonale.</w:t>
            </w:r>
          </w:p>
        </w:tc>
      </w:tr>
      <w:tr w:rsidR="003963A5" w:rsidRPr="00913E4E" w:rsidTr="003963A5">
        <w:trPr>
          <w:trHeight w:val="1273"/>
        </w:trPr>
        <w:tc>
          <w:tcPr>
            <w:tcW w:w="721" w:type="dxa"/>
          </w:tcPr>
          <w:p w:rsidR="003963A5" w:rsidRPr="00913E4E" w:rsidRDefault="003963A5" w:rsidP="003963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3A5" w:rsidRPr="00913E4E" w:rsidRDefault="003963A5" w:rsidP="003963A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3A5" w:rsidRPr="00913E4E" w:rsidRDefault="003963A5" w:rsidP="003963A5">
            <w:pPr>
              <w:pStyle w:val="TableParagraph"/>
              <w:ind w:right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4E">
              <w:rPr>
                <w:rFonts w:ascii="Times New Roman" w:hAnsi="Times New Roman" w:cs="Times New Roman"/>
                <w:sz w:val="20"/>
                <w:szCs w:val="20"/>
              </w:rPr>
              <w:t>3-1</w:t>
            </w:r>
          </w:p>
        </w:tc>
        <w:tc>
          <w:tcPr>
            <w:tcW w:w="1692" w:type="dxa"/>
          </w:tcPr>
          <w:p w:rsidR="003963A5" w:rsidRPr="00913E4E" w:rsidRDefault="003963A5" w:rsidP="003963A5">
            <w:pPr>
              <w:pStyle w:val="TableParagraph"/>
              <w:spacing w:before="177"/>
              <w:ind w:left="67" w:right="56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4E">
              <w:rPr>
                <w:rFonts w:ascii="Times New Roman" w:hAnsi="Times New Roman" w:cs="Times New Roman"/>
                <w:sz w:val="20"/>
                <w:szCs w:val="20"/>
              </w:rPr>
              <w:t>DAGRAVEMENTE</w:t>
            </w:r>
            <w:r w:rsidRPr="00913E4E">
              <w:rPr>
                <w:rFonts w:ascii="Times New Roman" w:hAnsi="Times New Roman" w:cs="Times New Roman"/>
                <w:w w:val="95"/>
                <w:sz w:val="20"/>
                <w:szCs w:val="20"/>
              </w:rPr>
              <w:t>INSUFFICIENTE</w:t>
            </w:r>
            <w:r w:rsidRPr="00913E4E">
              <w:rPr>
                <w:rFonts w:ascii="Times New Roman" w:hAnsi="Times New Roman" w:cs="Times New Roman"/>
                <w:sz w:val="20"/>
                <w:szCs w:val="20"/>
              </w:rPr>
              <w:t>ANULLO</w:t>
            </w:r>
          </w:p>
        </w:tc>
        <w:tc>
          <w:tcPr>
            <w:tcW w:w="7796" w:type="dxa"/>
          </w:tcPr>
          <w:p w:rsidR="003963A5" w:rsidRPr="00913E4E" w:rsidRDefault="003963A5" w:rsidP="003963A5">
            <w:pPr>
              <w:pStyle w:val="TableParagraph"/>
              <w:spacing w:before="62"/>
              <w:ind w:left="69"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4E">
              <w:rPr>
                <w:rFonts w:ascii="Times New Roman" w:hAnsi="Times New Roman" w:cs="Times New Roman"/>
                <w:sz w:val="20"/>
                <w:szCs w:val="20"/>
              </w:rPr>
              <w:t>Conoscenza al più frammentaria (o non conoscenza) dei contenuti minimi; incapacitàdiffusa o generalizzata di riconoscere semplici questioni/ di analizzare i concetti e diricostruire le argomentazioni (presenza sistematica di errori gravi/procedimenti privi dilogica/applicazione stentata/nessuna rielaborazione); scarsa o nulla capacità espositiva;assenzadiunlinguaggioadeguato.</w:t>
            </w:r>
          </w:p>
        </w:tc>
      </w:tr>
    </w:tbl>
    <w:p w:rsidR="003963A5" w:rsidRPr="00913E4E" w:rsidRDefault="003963A5" w:rsidP="003963A5">
      <w:pPr>
        <w:pStyle w:val="Corpodeltesto"/>
        <w:rPr>
          <w:sz w:val="20"/>
        </w:rPr>
      </w:pPr>
    </w:p>
    <w:p w:rsidR="00E67624" w:rsidRPr="00913E4E" w:rsidRDefault="00E67624" w:rsidP="00E67624">
      <w:pPr>
        <w:pStyle w:val="Corpodeltesto"/>
        <w:spacing w:before="6"/>
        <w:rPr>
          <w:i w:val="0"/>
          <w:sz w:val="15"/>
        </w:rPr>
      </w:pPr>
    </w:p>
    <w:p w:rsidR="00B95E4A" w:rsidRPr="00913E4E" w:rsidRDefault="004B50D8" w:rsidP="008C27D2">
      <w:pPr>
        <w:pStyle w:val="Paragrafoelenco"/>
        <w:numPr>
          <w:ilvl w:val="0"/>
          <w:numId w:val="14"/>
        </w:numPr>
        <w:kinsoku w:val="0"/>
        <w:overflowPunct w:val="0"/>
        <w:spacing w:after="200" w:line="276" w:lineRule="auto"/>
        <w:jc w:val="both"/>
        <w:textAlignment w:val="baseline"/>
        <w:rPr>
          <w:i/>
          <w:sz w:val="20"/>
          <w:szCs w:val="20"/>
        </w:rPr>
      </w:pPr>
      <w:r w:rsidRPr="00913E4E">
        <w:rPr>
          <w:b/>
          <w:sz w:val="22"/>
          <w:szCs w:val="22"/>
        </w:rPr>
        <w:t xml:space="preserve">STRUMENTI DI VALUTAZIONE UTILIZZATI DAL CONSIGLIO DI CLASSE </w:t>
      </w:r>
      <w:r w:rsidR="00994E81" w:rsidRPr="00913E4E">
        <w:rPr>
          <w:i/>
          <w:sz w:val="20"/>
          <w:szCs w:val="20"/>
        </w:rPr>
        <w:t>(</w:t>
      </w:r>
      <w:r w:rsidR="00974828" w:rsidRPr="00913E4E">
        <w:rPr>
          <w:i/>
          <w:sz w:val="20"/>
          <w:szCs w:val="20"/>
        </w:rPr>
        <w:t>contrassegnare con una X</w:t>
      </w:r>
      <w:r w:rsidR="00994E81" w:rsidRPr="00913E4E">
        <w:rPr>
          <w:i/>
          <w:sz w:val="20"/>
          <w:szCs w:val="20"/>
        </w:rPr>
        <w:t>)</w:t>
      </w:r>
    </w:p>
    <w:p w:rsidR="00D46A5E" w:rsidRPr="00913E4E" w:rsidRDefault="00D46A5E" w:rsidP="00387B4D">
      <w:pPr>
        <w:kinsoku w:val="0"/>
        <w:overflowPunct w:val="0"/>
        <w:spacing w:after="160" w:line="276" w:lineRule="auto"/>
        <w:jc w:val="both"/>
        <w:textAlignment w:val="baseline"/>
        <w:rPr>
          <w:bCs/>
          <w:i/>
          <w:sz w:val="20"/>
          <w:szCs w:val="20"/>
        </w:rPr>
      </w:pP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74"/>
        <w:gridCol w:w="426"/>
        <w:gridCol w:w="426"/>
        <w:gridCol w:w="426"/>
        <w:gridCol w:w="426"/>
        <w:gridCol w:w="428"/>
        <w:gridCol w:w="524"/>
        <w:gridCol w:w="432"/>
        <w:gridCol w:w="577"/>
        <w:gridCol w:w="442"/>
        <w:gridCol w:w="578"/>
        <w:gridCol w:w="578"/>
        <w:gridCol w:w="704"/>
      </w:tblGrid>
      <w:tr w:rsidR="00DC15B0" w:rsidRPr="00913E4E" w:rsidTr="00DC15B0">
        <w:trPr>
          <w:cantSplit/>
          <w:trHeight w:val="1728"/>
          <w:jc w:val="center"/>
        </w:trPr>
        <w:tc>
          <w:tcPr>
            <w:tcW w:w="1905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2"/>
                <w:szCs w:val="22"/>
              </w:rPr>
            </w:pPr>
            <w:r w:rsidRPr="00913E4E">
              <w:rPr>
                <w:b/>
                <w:bCs/>
                <w:sz w:val="20"/>
                <w:szCs w:val="20"/>
              </w:rPr>
              <w:t>Strumenti di valutazione</w:t>
            </w:r>
          </w:p>
        </w:tc>
        <w:tc>
          <w:tcPr>
            <w:tcW w:w="221" w:type="pct"/>
            <w:textDirection w:val="tbRl"/>
          </w:tcPr>
          <w:p w:rsidR="00DC15B0" w:rsidRPr="00913E4E" w:rsidRDefault="00DC15B0" w:rsidP="00DC15B0">
            <w:pPr>
              <w:ind w:left="113" w:right="113"/>
              <w:rPr>
                <w:i/>
                <w:iCs/>
                <w:spacing w:val="-4"/>
                <w:sz w:val="20"/>
                <w:szCs w:val="20"/>
                <w:lang w:val="en-GB"/>
              </w:rPr>
            </w:pPr>
            <w:r w:rsidRPr="00913E4E">
              <w:rPr>
                <w:b/>
                <w:iCs/>
                <w:spacing w:val="-4"/>
                <w:sz w:val="20"/>
                <w:szCs w:val="20"/>
                <w:lang w:val="en-GB"/>
              </w:rPr>
              <w:t>ITALIANO</w:t>
            </w:r>
          </w:p>
        </w:tc>
        <w:tc>
          <w:tcPr>
            <w:tcW w:w="221" w:type="pct"/>
            <w:textDirection w:val="tbRl"/>
          </w:tcPr>
          <w:p w:rsidR="00DC15B0" w:rsidRPr="00913E4E" w:rsidRDefault="00DC15B0" w:rsidP="00DC15B0">
            <w:pPr>
              <w:ind w:left="113" w:right="113"/>
              <w:rPr>
                <w:i/>
                <w:iCs/>
                <w:spacing w:val="-4"/>
                <w:sz w:val="20"/>
                <w:szCs w:val="20"/>
                <w:lang w:val="en-GB"/>
              </w:rPr>
            </w:pPr>
            <w:r w:rsidRPr="00913E4E">
              <w:rPr>
                <w:b/>
                <w:iCs/>
                <w:spacing w:val="-4"/>
                <w:sz w:val="20"/>
                <w:szCs w:val="20"/>
                <w:lang w:val="en-GB"/>
              </w:rPr>
              <w:t>STORIA</w:t>
            </w:r>
          </w:p>
        </w:tc>
        <w:tc>
          <w:tcPr>
            <w:tcW w:w="221" w:type="pct"/>
            <w:textDirection w:val="tbRl"/>
          </w:tcPr>
          <w:p w:rsidR="00DC15B0" w:rsidRPr="00913E4E" w:rsidRDefault="00DC15B0" w:rsidP="00DC15B0">
            <w:pPr>
              <w:ind w:left="113" w:right="113"/>
              <w:rPr>
                <w:i/>
                <w:iCs/>
                <w:spacing w:val="-4"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  <w:textDirection w:val="tbRl"/>
          </w:tcPr>
          <w:p w:rsidR="00DC15B0" w:rsidRPr="00913E4E" w:rsidRDefault="00DC15B0" w:rsidP="00DC15B0">
            <w:pPr>
              <w:ind w:left="113" w:right="113"/>
              <w:rPr>
                <w:i/>
                <w:iCs/>
                <w:spacing w:val="-4"/>
                <w:sz w:val="20"/>
                <w:szCs w:val="20"/>
                <w:lang w:val="en-GB"/>
              </w:rPr>
            </w:pPr>
          </w:p>
        </w:tc>
        <w:tc>
          <w:tcPr>
            <w:tcW w:w="222" w:type="pct"/>
            <w:textDirection w:val="tbRl"/>
          </w:tcPr>
          <w:p w:rsidR="00DC15B0" w:rsidRPr="00913E4E" w:rsidRDefault="00DC15B0" w:rsidP="00DC15B0">
            <w:pPr>
              <w:ind w:left="113" w:right="113"/>
              <w:rPr>
                <w:i/>
                <w:iCs/>
                <w:spacing w:val="-4"/>
                <w:sz w:val="20"/>
                <w:szCs w:val="20"/>
                <w:lang w:val="en-GB"/>
              </w:rPr>
            </w:pPr>
          </w:p>
        </w:tc>
        <w:tc>
          <w:tcPr>
            <w:tcW w:w="272" w:type="pct"/>
            <w:textDirection w:val="tbRl"/>
          </w:tcPr>
          <w:p w:rsidR="00DC15B0" w:rsidRPr="00913E4E" w:rsidRDefault="00DC15B0" w:rsidP="00DC15B0">
            <w:pPr>
              <w:ind w:left="113" w:right="113"/>
              <w:rPr>
                <w:i/>
                <w:iCs/>
                <w:spacing w:val="-4"/>
                <w:sz w:val="20"/>
                <w:szCs w:val="20"/>
                <w:lang w:val="en-GB"/>
              </w:rPr>
            </w:pPr>
          </w:p>
        </w:tc>
        <w:tc>
          <w:tcPr>
            <w:tcW w:w="224" w:type="pct"/>
            <w:textDirection w:val="tbRl"/>
          </w:tcPr>
          <w:p w:rsidR="00DC15B0" w:rsidRPr="00913E4E" w:rsidRDefault="00DC15B0" w:rsidP="00DC15B0">
            <w:pPr>
              <w:ind w:left="113" w:right="113"/>
              <w:rPr>
                <w:i/>
                <w:iCs/>
                <w:spacing w:val="-4"/>
                <w:sz w:val="20"/>
                <w:szCs w:val="20"/>
                <w:lang w:val="en-GB"/>
              </w:rPr>
            </w:pPr>
          </w:p>
        </w:tc>
        <w:tc>
          <w:tcPr>
            <w:tcW w:w="299" w:type="pct"/>
            <w:textDirection w:val="tbRl"/>
            <w:vAlign w:val="center"/>
          </w:tcPr>
          <w:p w:rsidR="00DC15B0" w:rsidRPr="00913E4E" w:rsidRDefault="00DC15B0" w:rsidP="00BA5D9B">
            <w:pPr>
              <w:ind w:left="113" w:right="113"/>
              <w:rPr>
                <w:i/>
                <w:iCs/>
                <w:spacing w:val="-4"/>
                <w:sz w:val="20"/>
                <w:szCs w:val="20"/>
                <w:lang w:val="en-GB"/>
              </w:rPr>
            </w:pPr>
          </w:p>
        </w:tc>
        <w:tc>
          <w:tcPr>
            <w:tcW w:w="229" w:type="pct"/>
            <w:textDirection w:val="tbRl"/>
            <w:vAlign w:val="center"/>
          </w:tcPr>
          <w:p w:rsidR="00DC15B0" w:rsidRPr="00913E4E" w:rsidRDefault="00DC15B0" w:rsidP="00DC15B0">
            <w:pPr>
              <w:ind w:left="113" w:right="113"/>
              <w:rPr>
                <w:i/>
                <w:iCs/>
                <w:spacing w:val="-4"/>
                <w:sz w:val="20"/>
                <w:szCs w:val="20"/>
                <w:lang w:val="en-GB"/>
              </w:rPr>
            </w:pPr>
          </w:p>
        </w:tc>
        <w:tc>
          <w:tcPr>
            <w:tcW w:w="300" w:type="pct"/>
            <w:textDirection w:val="tbRl"/>
            <w:vAlign w:val="center"/>
          </w:tcPr>
          <w:p w:rsidR="00DC15B0" w:rsidRPr="00913E4E" w:rsidRDefault="00DC15B0" w:rsidP="00DC15B0">
            <w:pPr>
              <w:ind w:left="113" w:right="113"/>
              <w:rPr>
                <w:i/>
                <w:iCs/>
                <w:spacing w:val="-4"/>
                <w:sz w:val="20"/>
                <w:szCs w:val="20"/>
                <w:lang w:val="en-GB"/>
              </w:rPr>
            </w:pPr>
          </w:p>
        </w:tc>
        <w:tc>
          <w:tcPr>
            <w:tcW w:w="300" w:type="pct"/>
            <w:textDirection w:val="tbRl"/>
            <w:vAlign w:val="center"/>
          </w:tcPr>
          <w:p w:rsidR="00DC15B0" w:rsidRPr="00913E4E" w:rsidRDefault="00DC15B0" w:rsidP="00DC15B0">
            <w:pPr>
              <w:ind w:left="113" w:right="113"/>
              <w:rPr>
                <w:i/>
                <w:iCs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365" w:type="pct"/>
            <w:textDirection w:val="tbRl"/>
            <w:vAlign w:val="center"/>
          </w:tcPr>
          <w:p w:rsidR="00DC15B0" w:rsidRPr="00913E4E" w:rsidRDefault="00DC15B0" w:rsidP="00DC15B0">
            <w:pPr>
              <w:ind w:left="113" w:right="113"/>
              <w:rPr>
                <w:i/>
                <w:iCs/>
                <w:spacing w:val="-4"/>
                <w:sz w:val="20"/>
                <w:szCs w:val="20"/>
                <w:lang w:val="fr-FR"/>
              </w:rPr>
            </w:pPr>
          </w:p>
        </w:tc>
      </w:tr>
      <w:tr w:rsidR="00DC15B0" w:rsidRPr="00913E4E" w:rsidTr="0004658B">
        <w:trPr>
          <w:trHeight w:val="284"/>
          <w:jc w:val="center"/>
        </w:trPr>
        <w:tc>
          <w:tcPr>
            <w:tcW w:w="1905" w:type="pct"/>
            <w:vAlign w:val="center"/>
          </w:tcPr>
          <w:p w:rsidR="00DC15B0" w:rsidRPr="00913E4E" w:rsidRDefault="00DC15B0" w:rsidP="00DC15B0">
            <w:pPr>
              <w:rPr>
                <w:sz w:val="20"/>
                <w:szCs w:val="20"/>
              </w:rPr>
            </w:pPr>
            <w:r w:rsidRPr="00913E4E">
              <w:rPr>
                <w:sz w:val="20"/>
                <w:szCs w:val="20"/>
              </w:rPr>
              <w:t>Prove tradizionali in classe</w:t>
            </w:r>
          </w:p>
        </w:tc>
        <w:tc>
          <w:tcPr>
            <w:tcW w:w="221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C15B0" w:rsidRPr="00913E4E" w:rsidTr="0004658B">
        <w:trPr>
          <w:trHeight w:val="284"/>
          <w:jc w:val="center"/>
        </w:trPr>
        <w:tc>
          <w:tcPr>
            <w:tcW w:w="1905" w:type="pct"/>
            <w:vAlign w:val="center"/>
          </w:tcPr>
          <w:p w:rsidR="00DC15B0" w:rsidRPr="00913E4E" w:rsidRDefault="00DC15B0" w:rsidP="00DC15B0">
            <w:pPr>
              <w:rPr>
                <w:sz w:val="20"/>
                <w:szCs w:val="20"/>
              </w:rPr>
            </w:pPr>
            <w:r w:rsidRPr="00913E4E">
              <w:rPr>
                <w:sz w:val="20"/>
                <w:szCs w:val="20"/>
              </w:rPr>
              <w:t>Prove pluridisciplinari</w:t>
            </w:r>
          </w:p>
        </w:tc>
        <w:tc>
          <w:tcPr>
            <w:tcW w:w="221" w:type="pct"/>
            <w:vAlign w:val="center"/>
          </w:tcPr>
          <w:p w:rsidR="00DC15B0" w:rsidRPr="00913E4E" w:rsidRDefault="00DC15B0" w:rsidP="00DC15B0">
            <w:pPr>
              <w:keepNext/>
              <w:jc w:val="center"/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DC15B0" w:rsidRPr="00913E4E" w:rsidRDefault="00DC15B0" w:rsidP="00DC15B0">
            <w:pPr>
              <w:keepNext/>
              <w:jc w:val="center"/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DC15B0" w:rsidRPr="00913E4E" w:rsidRDefault="00DC15B0" w:rsidP="00DC15B0">
            <w:pPr>
              <w:keepNext/>
              <w:jc w:val="center"/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DC15B0" w:rsidRPr="00913E4E" w:rsidRDefault="00DC15B0" w:rsidP="00DC15B0">
            <w:pPr>
              <w:keepNext/>
              <w:jc w:val="center"/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DC15B0" w:rsidRPr="00913E4E" w:rsidRDefault="00DC15B0" w:rsidP="00DC15B0">
            <w:pPr>
              <w:keepNext/>
              <w:jc w:val="center"/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DC15B0" w:rsidRPr="00913E4E" w:rsidRDefault="00DC15B0" w:rsidP="00DC15B0">
            <w:pPr>
              <w:keepNext/>
              <w:jc w:val="center"/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DC15B0" w:rsidRPr="00913E4E" w:rsidRDefault="00DC15B0" w:rsidP="00DC15B0">
            <w:pPr>
              <w:keepNext/>
              <w:jc w:val="center"/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DC15B0" w:rsidRPr="00913E4E" w:rsidRDefault="00DC15B0" w:rsidP="00DC15B0">
            <w:pPr>
              <w:keepNext/>
              <w:jc w:val="center"/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15B0" w:rsidRPr="00913E4E" w:rsidTr="0004658B">
        <w:trPr>
          <w:trHeight w:val="284"/>
          <w:jc w:val="center"/>
        </w:trPr>
        <w:tc>
          <w:tcPr>
            <w:tcW w:w="1905" w:type="pct"/>
            <w:vAlign w:val="center"/>
          </w:tcPr>
          <w:p w:rsidR="00DC15B0" w:rsidRPr="00913E4E" w:rsidRDefault="00DC15B0" w:rsidP="00DC15B0">
            <w:pPr>
              <w:rPr>
                <w:sz w:val="20"/>
                <w:szCs w:val="20"/>
              </w:rPr>
            </w:pPr>
            <w:r w:rsidRPr="00913E4E">
              <w:rPr>
                <w:sz w:val="20"/>
                <w:szCs w:val="20"/>
              </w:rPr>
              <w:t>Prove strutturate</w:t>
            </w:r>
          </w:p>
        </w:tc>
        <w:tc>
          <w:tcPr>
            <w:tcW w:w="221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DC15B0" w:rsidRPr="00913E4E" w:rsidRDefault="00DC15B0" w:rsidP="00DC15B0">
            <w:pPr>
              <w:keepNext/>
              <w:jc w:val="center"/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C15B0" w:rsidRPr="00913E4E" w:rsidTr="0004658B">
        <w:trPr>
          <w:trHeight w:val="284"/>
          <w:jc w:val="center"/>
        </w:trPr>
        <w:tc>
          <w:tcPr>
            <w:tcW w:w="1905" w:type="pct"/>
            <w:vAlign w:val="center"/>
          </w:tcPr>
          <w:p w:rsidR="00DC15B0" w:rsidRPr="00913E4E" w:rsidRDefault="00DC15B0" w:rsidP="00DC15B0">
            <w:pPr>
              <w:rPr>
                <w:sz w:val="20"/>
                <w:szCs w:val="20"/>
              </w:rPr>
            </w:pPr>
            <w:r w:rsidRPr="00913E4E">
              <w:rPr>
                <w:sz w:val="20"/>
                <w:szCs w:val="20"/>
              </w:rPr>
              <w:t>Attività laboratoriali</w:t>
            </w:r>
          </w:p>
        </w:tc>
        <w:tc>
          <w:tcPr>
            <w:tcW w:w="221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DC15B0" w:rsidRPr="00913E4E" w:rsidRDefault="00DC15B0" w:rsidP="00DC15B0">
            <w:pPr>
              <w:keepNext/>
              <w:jc w:val="center"/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C15B0" w:rsidRPr="00913E4E" w:rsidTr="0004658B">
        <w:trPr>
          <w:trHeight w:val="284"/>
          <w:jc w:val="center"/>
        </w:trPr>
        <w:tc>
          <w:tcPr>
            <w:tcW w:w="1905" w:type="pct"/>
            <w:vAlign w:val="center"/>
          </w:tcPr>
          <w:p w:rsidR="00DC15B0" w:rsidRPr="00913E4E" w:rsidRDefault="00DC15B0" w:rsidP="00DC15B0">
            <w:pPr>
              <w:rPr>
                <w:sz w:val="20"/>
                <w:szCs w:val="20"/>
              </w:rPr>
            </w:pPr>
            <w:r w:rsidRPr="00913E4E">
              <w:rPr>
                <w:sz w:val="20"/>
                <w:szCs w:val="20"/>
              </w:rPr>
              <w:t>Attività pratiche (per le discipline nelle quali sono previste)</w:t>
            </w:r>
          </w:p>
        </w:tc>
        <w:tc>
          <w:tcPr>
            <w:tcW w:w="221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DC15B0" w:rsidRPr="00913E4E" w:rsidRDefault="00DC15B0" w:rsidP="00DC15B0">
            <w:pPr>
              <w:keepNext/>
              <w:jc w:val="center"/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C15B0" w:rsidRPr="00913E4E" w:rsidTr="0004658B">
        <w:trPr>
          <w:trHeight w:val="284"/>
          <w:jc w:val="center"/>
        </w:trPr>
        <w:tc>
          <w:tcPr>
            <w:tcW w:w="1905" w:type="pct"/>
            <w:vAlign w:val="center"/>
          </w:tcPr>
          <w:p w:rsidR="00DC15B0" w:rsidRPr="00913E4E" w:rsidRDefault="00DC15B0" w:rsidP="00DC15B0">
            <w:pPr>
              <w:rPr>
                <w:sz w:val="20"/>
                <w:szCs w:val="20"/>
              </w:rPr>
            </w:pPr>
            <w:r w:rsidRPr="00913E4E">
              <w:rPr>
                <w:sz w:val="20"/>
                <w:szCs w:val="20"/>
              </w:rPr>
              <w:t>Risoluzione di problemi</w:t>
            </w:r>
          </w:p>
        </w:tc>
        <w:tc>
          <w:tcPr>
            <w:tcW w:w="221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15B0" w:rsidRPr="00913E4E" w:rsidTr="0004658B">
        <w:trPr>
          <w:trHeight w:val="284"/>
          <w:jc w:val="center"/>
        </w:trPr>
        <w:tc>
          <w:tcPr>
            <w:tcW w:w="1905" w:type="pct"/>
            <w:tcBorders>
              <w:bottom w:val="single" w:sz="4" w:space="0" w:color="auto"/>
            </w:tcBorders>
            <w:vAlign w:val="center"/>
          </w:tcPr>
          <w:p w:rsidR="00DC15B0" w:rsidRPr="00913E4E" w:rsidRDefault="00DC15B0" w:rsidP="00DC15B0">
            <w:pPr>
              <w:rPr>
                <w:sz w:val="20"/>
                <w:szCs w:val="20"/>
              </w:rPr>
            </w:pPr>
            <w:r w:rsidRPr="00913E4E">
              <w:rPr>
                <w:sz w:val="20"/>
                <w:szCs w:val="20"/>
              </w:rPr>
              <w:t>Interrogazioni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DC15B0" w:rsidRPr="00913E4E" w:rsidRDefault="00DC15B0" w:rsidP="00DC15B0">
            <w:pPr>
              <w:keepNext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DC15B0" w:rsidRPr="00913E4E" w:rsidRDefault="00DC15B0" w:rsidP="00DC15B0">
            <w:pPr>
              <w:keepNext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DC15B0" w:rsidRPr="00913E4E" w:rsidRDefault="00DC15B0" w:rsidP="00DC15B0">
            <w:pPr>
              <w:keepNext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DC15B0" w:rsidRPr="00913E4E" w:rsidRDefault="00DC15B0" w:rsidP="00DC15B0">
            <w:pPr>
              <w:keepNext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vAlign w:val="center"/>
          </w:tcPr>
          <w:p w:rsidR="00DC15B0" w:rsidRPr="00913E4E" w:rsidRDefault="00DC15B0" w:rsidP="00DC15B0">
            <w:pPr>
              <w:keepNext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DC15B0" w:rsidRPr="00913E4E" w:rsidRDefault="00DC15B0" w:rsidP="00DC15B0">
            <w:pPr>
              <w:keepNext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p w:rsidR="00DC15B0" w:rsidRPr="00913E4E" w:rsidRDefault="00DC15B0" w:rsidP="00DC15B0">
            <w:pPr>
              <w:keepNext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DC15B0" w:rsidRPr="00913E4E" w:rsidRDefault="00DC15B0" w:rsidP="00DC15B0">
            <w:pPr>
              <w:keepNext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15B0" w:rsidRPr="00913E4E" w:rsidTr="0004658B">
        <w:trPr>
          <w:trHeight w:val="284"/>
          <w:jc w:val="center"/>
        </w:trPr>
        <w:tc>
          <w:tcPr>
            <w:tcW w:w="1905" w:type="pct"/>
            <w:vAlign w:val="center"/>
          </w:tcPr>
          <w:p w:rsidR="00DC15B0" w:rsidRPr="00913E4E" w:rsidRDefault="00DC15B0" w:rsidP="00DC15B0">
            <w:pPr>
              <w:rPr>
                <w:sz w:val="20"/>
                <w:szCs w:val="20"/>
              </w:rPr>
            </w:pPr>
            <w:r w:rsidRPr="00913E4E">
              <w:rPr>
                <w:sz w:val="20"/>
                <w:szCs w:val="20"/>
              </w:rPr>
              <w:t>Interrogazioni brevi o interventi dal posto</w:t>
            </w:r>
          </w:p>
        </w:tc>
        <w:tc>
          <w:tcPr>
            <w:tcW w:w="221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15B0" w:rsidRPr="00913E4E" w:rsidTr="0004658B">
        <w:trPr>
          <w:trHeight w:val="284"/>
          <w:jc w:val="center"/>
        </w:trPr>
        <w:tc>
          <w:tcPr>
            <w:tcW w:w="1905" w:type="pct"/>
            <w:vAlign w:val="center"/>
          </w:tcPr>
          <w:p w:rsidR="00DC15B0" w:rsidRPr="00913E4E" w:rsidRDefault="00DC15B0" w:rsidP="00DC15B0">
            <w:pPr>
              <w:rPr>
                <w:sz w:val="20"/>
                <w:szCs w:val="20"/>
              </w:rPr>
            </w:pPr>
            <w:r w:rsidRPr="00913E4E">
              <w:rPr>
                <w:sz w:val="20"/>
                <w:szCs w:val="20"/>
              </w:rPr>
              <w:t>Compiti a casa</w:t>
            </w:r>
          </w:p>
        </w:tc>
        <w:tc>
          <w:tcPr>
            <w:tcW w:w="221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DC15B0" w:rsidRPr="00913E4E" w:rsidRDefault="00DC15B0" w:rsidP="00DC15B0">
            <w:pPr>
              <w:keepNext/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DC15B0" w:rsidRPr="00913E4E" w:rsidRDefault="00DC15B0" w:rsidP="00DC15B0">
            <w:pPr>
              <w:keepNext/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DC15B0" w:rsidRPr="00913E4E" w:rsidRDefault="00DC15B0" w:rsidP="00DC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234C" w:rsidRPr="00913E4E" w:rsidTr="0004658B">
        <w:trPr>
          <w:trHeight w:val="284"/>
          <w:jc w:val="center"/>
        </w:trPr>
        <w:tc>
          <w:tcPr>
            <w:tcW w:w="1905" w:type="pct"/>
            <w:tcBorders>
              <w:bottom w:val="single" w:sz="4" w:space="0" w:color="auto"/>
            </w:tcBorders>
            <w:vAlign w:val="center"/>
          </w:tcPr>
          <w:p w:rsidR="00C8234C" w:rsidRPr="00913E4E" w:rsidRDefault="00C8234C" w:rsidP="00021C3D">
            <w:pPr>
              <w:rPr>
                <w:sz w:val="20"/>
                <w:szCs w:val="20"/>
              </w:rPr>
            </w:pPr>
            <w:r w:rsidRPr="00913E4E">
              <w:rPr>
                <w:sz w:val="20"/>
                <w:szCs w:val="20"/>
              </w:rPr>
              <w:t xml:space="preserve">Verifiche scritte (elaborati, problemi, esercizi, questionari ecc…) svolti e/o consegnati </w:t>
            </w:r>
            <w:r w:rsidR="00E14C5B" w:rsidRPr="00913E4E">
              <w:rPr>
                <w:sz w:val="20"/>
                <w:szCs w:val="20"/>
              </w:rPr>
              <w:t xml:space="preserve"> in </w:t>
            </w:r>
            <w:r w:rsidR="00021C3D" w:rsidRPr="00913E4E">
              <w:rPr>
                <w:sz w:val="20"/>
                <w:szCs w:val="20"/>
              </w:rPr>
              <w:t>DDI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C8234C" w:rsidRPr="00913E4E" w:rsidRDefault="00C8234C" w:rsidP="00D46A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C8234C" w:rsidRPr="00913E4E" w:rsidRDefault="00C8234C" w:rsidP="00D46A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C8234C" w:rsidRPr="00913E4E" w:rsidRDefault="00C8234C" w:rsidP="00D46A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C8234C" w:rsidRPr="00913E4E" w:rsidRDefault="00C8234C" w:rsidP="00D46A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vAlign w:val="center"/>
          </w:tcPr>
          <w:p w:rsidR="00C8234C" w:rsidRPr="00913E4E" w:rsidRDefault="00C8234C" w:rsidP="00D46A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C8234C" w:rsidRPr="00913E4E" w:rsidRDefault="00C8234C" w:rsidP="00D46A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p w:rsidR="00C8234C" w:rsidRPr="00913E4E" w:rsidRDefault="00C8234C" w:rsidP="00D46A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C8234C" w:rsidRPr="00913E4E" w:rsidRDefault="00C8234C" w:rsidP="00D46A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C8234C" w:rsidRPr="00913E4E" w:rsidRDefault="00C8234C" w:rsidP="00D46A5E">
            <w:pPr>
              <w:keepNext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C8234C" w:rsidRPr="00913E4E" w:rsidRDefault="00C8234C" w:rsidP="00D46A5E">
            <w:pPr>
              <w:keepNext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C8234C" w:rsidRPr="00913E4E" w:rsidRDefault="00C8234C" w:rsidP="00D46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C8234C" w:rsidRPr="00913E4E" w:rsidRDefault="00C8234C" w:rsidP="00D46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C8234C" w:rsidRPr="00913E4E" w:rsidTr="0004658B">
        <w:trPr>
          <w:trHeight w:val="284"/>
          <w:jc w:val="center"/>
        </w:trPr>
        <w:tc>
          <w:tcPr>
            <w:tcW w:w="1905" w:type="pct"/>
            <w:tcBorders>
              <w:bottom w:val="single" w:sz="4" w:space="0" w:color="auto"/>
            </w:tcBorders>
            <w:vAlign w:val="center"/>
          </w:tcPr>
          <w:p w:rsidR="00C8234C" w:rsidRPr="00913E4E" w:rsidRDefault="00C8234C" w:rsidP="00021C3D">
            <w:pPr>
              <w:rPr>
                <w:sz w:val="20"/>
                <w:szCs w:val="20"/>
              </w:rPr>
            </w:pPr>
            <w:r w:rsidRPr="00913E4E">
              <w:rPr>
                <w:sz w:val="20"/>
                <w:szCs w:val="20"/>
              </w:rPr>
              <w:t xml:space="preserve">Interrogazioni orali </w:t>
            </w:r>
            <w:r w:rsidR="00E14C5B" w:rsidRPr="00913E4E">
              <w:rPr>
                <w:sz w:val="20"/>
                <w:szCs w:val="20"/>
              </w:rPr>
              <w:t xml:space="preserve">svolte in </w:t>
            </w:r>
            <w:r w:rsidR="00021C3D" w:rsidRPr="00913E4E">
              <w:rPr>
                <w:sz w:val="20"/>
                <w:szCs w:val="20"/>
              </w:rPr>
              <w:t>DDI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C8234C" w:rsidRPr="00913E4E" w:rsidRDefault="00C8234C" w:rsidP="00D46A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C8234C" w:rsidRPr="00913E4E" w:rsidRDefault="00C8234C" w:rsidP="00D46A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C8234C" w:rsidRPr="00913E4E" w:rsidRDefault="00C8234C" w:rsidP="00D46A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C8234C" w:rsidRPr="00913E4E" w:rsidRDefault="00C8234C" w:rsidP="00D46A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vAlign w:val="center"/>
          </w:tcPr>
          <w:p w:rsidR="00C8234C" w:rsidRPr="00913E4E" w:rsidRDefault="00C8234C" w:rsidP="00D46A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C8234C" w:rsidRPr="00913E4E" w:rsidRDefault="00C8234C" w:rsidP="00D46A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p w:rsidR="00C8234C" w:rsidRPr="00913E4E" w:rsidRDefault="00C8234C" w:rsidP="00D46A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C8234C" w:rsidRPr="00913E4E" w:rsidRDefault="00C8234C" w:rsidP="00D46A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C8234C" w:rsidRPr="00913E4E" w:rsidRDefault="00C8234C" w:rsidP="00D46A5E">
            <w:pPr>
              <w:keepNext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C8234C" w:rsidRPr="00913E4E" w:rsidRDefault="00C8234C" w:rsidP="00D46A5E">
            <w:pPr>
              <w:keepNext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C8234C" w:rsidRPr="00913E4E" w:rsidRDefault="00C8234C" w:rsidP="00D46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C8234C" w:rsidRPr="00913E4E" w:rsidRDefault="00C8234C" w:rsidP="00D46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C8234C" w:rsidRPr="00913E4E" w:rsidTr="0004658B">
        <w:trPr>
          <w:trHeight w:val="284"/>
          <w:jc w:val="center"/>
        </w:trPr>
        <w:tc>
          <w:tcPr>
            <w:tcW w:w="1905" w:type="pct"/>
            <w:tcBorders>
              <w:bottom w:val="single" w:sz="4" w:space="0" w:color="auto"/>
            </w:tcBorders>
            <w:vAlign w:val="center"/>
          </w:tcPr>
          <w:p w:rsidR="00C8234C" w:rsidRPr="00913E4E" w:rsidRDefault="00C8234C" w:rsidP="00E8411F">
            <w:pPr>
              <w:rPr>
                <w:sz w:val="20"/>
                <w:szCs w:val="20"/>
              </w:rPr>
            </w:pPr>
            <w:r w:rsidRPr="00913E4E">
              <w:rPr>
                <w:sz w:val="20"/>
                <w:szCs w:val="20"/>
              </w:rPr>
              <w:t>Altro (specificare)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C8234C" w:rsidRPr="00913E4E" w:rsidRDefault="00C8234C" w:rsidP="00D46A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C8234C" w:rsidRPr="00913E4E" w:rsidRDefault="00C8234C" w:rsidP="00D46A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C8234C" w:rsidRPr="00913E4E" w:rsidRDefault="00C8234C" w:rsidP="00D46A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C8234C" w:rsidRPr="00913E4E" w:rsidRDefault="00C8234C" w:rsidP="00D46A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vAlign w:val="center"/>
          </w:tcPr>
          <w:p w:rsidR="00C8234C" w:rsidRPr="00913E4E" w:rsidRDefault="00C8234C" w:rsidP="00D46A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C8234C" w:rsidRPr="00913E4E" w:rsidRDefault="00C8234C" w:rsidP="00D46A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p w:rsidR="00C8234C" w:rsidRPr="00913E4E" w:rsidRDefault="00C8234C" w:rsidP="00D46A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C8234C" w:rsidRPr="00913E4E" w:rsidRDefault="00C8234C" w:rsidP="00D46A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C8234C" w:rsidRPr="00913E4E" w:rsidRDefault="00C8234C" w:rsidP="00D46A5E">
            <w:pPr>
              <w:keepNext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C8234C" w:rsidRPr="00913E4E" w:rsidRDefault="00C8234C" w:rsidP="00D46A5E">
            <w:pPr>
              <w:keepNext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C8234C" w:rsidRPr="00913E4E" w:rsidRDefault="00C8234C" w:rsidP="00D46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C8234C" w:rsidRPr="00913E4E" w:rsidRDefault="00C8234C" w:rsidP="00D46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:rsidR="00BF3C6B" w:rsidRPr="00913E4E" w:rsidRDefault="00BF3C6B" w:rsidP="00387B4D">
      <w:pPr>
        <w:kinsoku w:val="0"/>
        <w:overflowPunct w:val="0"/>
        <w:spacing w:before="160" w:after="160" w:line="276" w:lineRule="auto"/>
        <w:jc w:val="both"/>
        <w:textAlignment w:val="baseline"/>
        <w:rPr>
          <w:bCs/>
          <w:i/>
          <w:sz w:val="20"/>
          <w:szCs w:val="20"/>
        </w:rPr>
      </w:pPr>
    </w:p>
    <w:p w:rsidR="004B23A2" w:rsidRPr="00913E4E" w:rsidRDefault="004B50D8" w:rsidP="008C27D2">
      <w:pPr>
        <w:pStyle w:val="Paragrafoelenco"/>
        <w:numPr>
          <w:ilvl w:val="0"/>
          <w:numId w:val="14"/>
        </w:numPr>
        <w:kinsoku w:val="0"/>
        <w:overflowPunct w:val="0"/>
        <w:spacing w:line="276" w:lineRule="auto"/>
        <w:jc w:val="both"/>
        <w:textAlignment w:val="baseline"/>
        <w:rPr>
          <w:b/>
          <w:sz w:val="22"/>
          <w:szCs w:val="22"/>
        </w:rPr>
      </w:pPr>
      <w:r w:rsidRPr="00913E4E">
        <w:rPr>
          <w:b/>
          <w:sz w:val="22"/>
          <w:szCs w:val="22"/>
        </w:rPr>
        <w:t xml:space="preserve"> ATTIVITÀ, PERCORSI E PROGETTI SVOLTI NELL’AMBITO DELL’INSEGNAMENTO DELL’EDUCAZIONE CIVICA</w:t>
      </w:r>
    </w:p>
    <w:p w:rsidR="00F47738" w:rsidRPr="00913E4E" w:rsidRDefault="004B50D8" w:rsidP="00F47738">
      <w:pPr>
        <w:kinsoku w:val="0"/>
        <w:overflowPunct w:val="0"/>
        <w:spacing w:line="276" w:lineRule="auto"/>
        <w:jc w:val="center"/>
        <w:textAlignment w:val="baseline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F47738" w:rsidRPr="00913E4E">
        <w:rPr>
          <w:i/>
          <w:sz w:val="22"/>
          <w:szCs w:val="22"/>
        </w:rPr>
        <w:t>decreto del M.I. n.35 del 22/06/2020 )</w:t>
      </w:r>
    </w:p>
    <w:p w:rsidR="00BF3C6B" w:rsidRPr="00913E4E" w:rsidRDefault="00BF3C6B" w:rsidP="00BF3C6B">
      <w:pPr>
        <w:kinsoku w:val="0"/>
        <w:overflowPunct w:val="0"/>
        <w:spacing w:line="276" w:lineRule="auto"/>
        <w:jc w:val="both"/>
        <w:textAlignment w:val="baseline"/>
        <w:rPr>
          <w:b/>
          <w:sz w:val="22"/>
          <w:szCs w:val="22"/>
        </w:rPr>
      </w:pPr>
      <w:bookmarkStart w:id="12" w:name="_Hlk513399636"/>
      <w:bookmarkEnd w:id="12"/>
    </w:p>
    <w:tbl>
      <w:tblPr>
        <w:tblStyle w:val="Grigliatabella"/>
        <w:tblW w:w="10915" w:type="dxa"/>
        <w:tblInd w:w="-601" w:type="dxa"/>
        <w:tblLayout w:type="fixed"/>
        <w:tblLook w:val="04A0"/>
      </w:tblPr>
      <w:tblGrid>
        <w:gridCol w:w="2269"/>
        <w:gridCol w:w="2237"/>
        <w:gridCol w:w="1590"/>
        <w:gridCol w:w="3544"/>
        <w:gridCol w:w="1275"/>
      </w:tblGrid>
      <w:tr w:rsidR="00BF3C6B" w:rsidRPr="00913E4E" w:rsidTr="00B33A95">
        <w:tc>
          <w:tcPr>
            <w:tcW w:w="2269" w:type="dxa"/>
          </w:tcPr>
          <w:p w:rsidR="00BF3C6B" w:rsidRPr="00913E4E" w:rsidRDefault="00BF3C6B" w:rsidP="00B33A95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913E4E">
              <w:rPr>
                <w:b/>
                <w:sz w:val="20"/>
                <w:szCs w:val="20"/>
              </w:rPr>
              <w:t>NUCLEI TEMATICI</w:t>
            </w:r>
          </w:p>
        </w:tc>
        <w:tc>
          <w:tcPr>
            <w:tcW w:w="2237" w:type="dxa"/>
          </w:tcPr>
          <w:p w:rsidR="00BF3C6B" w:rsidRPr="00913E4E" w:rsidRDefault="00BF3C6B" w:rsidP="00B33A95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913E4E">
              <w:rPr>
                <w:b/>
                <w:sz w:val="20"/>
                <w:szCs w:val="20"/>
              </w:rPr>
              <w:t>CONTENUTI</w:t>
            </w:r>
          </w:p>
        </w:tc>
        <w:tc>
          <w:tcPr>
            <w:tcW w:w="1590" w:type="dxa"/>
          </w:tcPr>
          <w:p w:rsidR="00BF3C6B" w:rsidRPr="00913E4E" w:rsidRDefault="00BF3C6B" w:rsidP="00B33A95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913E4E">
              <w:rPr>
                <w:b/>
                <w:sz w:val="20"/>
                <w:szCs w:val="20"/>
              </w:rPr>
              <w:t>DISCIPLINE COINVOLTE</w:t>
            </w:r>
          </w:p>
        </w:tc>
        <w:tc>
          <w:tcPr>
            <w:tcW w:w="3544" w:type="dxa"/>
          </w:tcPr>
          <w:p w:rsidR="00BF3C6B" w:rsidRPr="00913E4E" w:rsidRDefault="00BF3C6B" w:rsidP="00B33A95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913E4E">
              <w:rPr>
                <w:b/>
                <w:sz w:val="20"/>
                <w:szCs w:val="20"/>
              </w:rPr>
              <w:t>OBIETTIVI RAGGIUNTI E COMPETENZE ACQUISITE</w:t>
            </w:r>
          </w:p>
        </w:tc>
        <w:tc>
          <w:tcPr>
            <w:tcW w:w="1275" w:type="dxa"/>
          </w:tcPr>
          <w:p w:rsidR="00BF3C6B" w:rsidRPr="00913E4E" w:rsidRDefault="00BF3C6B" w:rsidP="00B33A95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913E4E">
              <w:rPr>
                <w:b/>
                <w:sz w:val="20"/>
                <w:szCs w:val="20"/>
              </w:rPr>
              <w:t>ORE COMPLESSIVE</w:t>
            </w:r>
          </w:p>
        </w:tc>
      </w:tr>
      <w:tr w:rsidR="00BF3C6B" w:rsidRPr="00913E4E" w:rsidTr="00B33A95">
        <w:tc>
          <w:tcPr>
            <w:tcW w:w="2269" w:type="dxa"/>
          </w:tcPr>
          <w:p w:rsidR="00BF3C6B" w:rsidRPr="00913E4E" w:rsidRDefault="00BF3C6B" w:rsidP="00B33A95">
            <w:pPr>
              <w:kinsoku w:val="0"/>
              <w:overflowPunct w:val="0"/>
              <w:spacing w:line="276" w:lineRule="auto"/>
              <w:textAlignment w:val="baseline"/>
              <w:rPr>
                <w:sz w:val="20"/>
                <w:szCs w:val="20"/>
              </w:rPr>
            </w:pPr>
            <w:r w:rsidRPr="00913E4E">
              <w:rPr>
                <w:sz w:val="20"/>
                <w:szCs w:val="20"/>
              </w:rPr>
              <w:t>Costituzione, diritto, legalità e solidarietà</w:t>
            </w:r>
          </w:p>
          <w:p w:rsidR="00BF3C6B" w:rsidRPr="00913E4E" w:rsidRDefault="00BF3C6B" w:rsidP="00B33A95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BF3C6B" w:rsidRPr="00913E4E" w:rsidRDefault="00BF3C6B" w:rsidP="00B33A95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</w:tcPr>
          <w:p w:rsidR="00BF3C6B" w:rsidRPr="00913E4E" w:rsidRDefault="00BF3C6B" w:rsidP="00B33A95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BF3C6B" w:rsidRPr="00913E4E" w:rsidRDefault="00BF3C6B" w:rsidP="00B33A95">
            <w:pPr>
              <w:pStyle w:val="Default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3E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Conoscere l’organizzazione costituzionale ed amministrativa del nostro Paese </w:t>
            </w:r>
          </w:p>
          <w:p w:rsidR="00BF3C6B" w:rsidRPr="00913E4E" w:rsidRDefault="00BF3C6B" w:rsidP="00B33A95">
            <w:pPr>
              <w:pStyle w:val="Default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3E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Conoscere i valori che ispirano gli ordinamenti comunitari e internazionali, nonché i loro compiti e funzioni essenziali. </w:t>
            </w:r>
          </w:p>
          <w:p w:rsidR="00BF3C6B" w:rsidRPr="00913E4E" w:rsidRDefault="00BF3C6B" w:rsidP="00B33A95">
            <w:pPr>
              <w:pStyle w:val="Default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3E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Essere consapevoli del valore e delle regole della vita democratica </w:t>
            </w:r>
          </w:p>
          <w:p w:rsidR="00BF3C6B" w:rsidRPr="00913E4E" w:rsidRDefault="00BF3C6B" w:rsidP="00B33A95">
            <w:pPr>
              <w:pStyle w:val="Default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3E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Partecipare al dibattito culturale. </w:t>
            </w:r>
          </w:p>
          <w:p w:rsidR="00BF3C6B" w:rsidRPr="00913E4E" w:rsidRDefault="00BF3C6B" w:rsidP="00B33A95">
            <w:pPr>
              <w:pStyle w:val="Default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3E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Cogliere la complessità dei problemi esistenziali, morali, politici, sociali, </w:t>
            </w:r>
            <w:r w:rsidRPr="00913E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economici e scientifici e formulare risposte personali argomentate. </w:t>
            </w:r>
          </w:p>
          <w:p w:rsidR="00BF3C6B" w:rsidRPr="00913E4E" w:rsidRDefault="00BF3C6B" w:rsidP="00B33A95">
            <w:pPr>
              <w:pStyle w:val="Default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3E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Perseguire con ogni mezzo e in ogni contesto il principio di legalità e di solidarietà dell’azione individuale e sociale, promuovendo principi, valori e abiti di contrasto alla criminalità organizzata e alle mafie. </w:t>
            </w:r>
          </w:p>
          <w:p w:rsidR="00BF3C6B" w:rsidRPr="00913E4E" w:rsidRDefault="00BF3C6B" w:rsidP="00B33A95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F3C6B" w:rsidRPr="00913E4E" w:rsidRDefault="00BF3C6B" w:rsidP="00B33A95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BF3C6B" w:rsidRPr="00913E4E" w:rsidTr="00B33A95">
        <w:trPr>
          <w:trHeight w:val="1983"/>
        </w:trPr>
        <w:tc>
          <w:tcPr>
            <w:tcW w:w="2269" w:type="dxa"/>
          </w:tcPr>
          <w:p w:rsidR="00BF3C6B" w:rsidRPr="00913E4E" w:rsidRDefault="00BF3C6B" w:rsidP="00B33A95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913E4E">
              <w:rPr>
                <w:sz w:val="20"/>
                <w:szCs w:val="20"/>
              </w:rPr>
              <w:lastRenderedPageBreak/>
              <w:t>Sviluppo sostenibile, educazione ambientale, conoscenza e tutela del patrimonio e del territorio</w:t>
            </w:r>
          </w:p>
          <w:p w:rsidR="00BF3C6B" w:rsidRPr="00913E4E" w:rsidRDefault="00BF3C6B" w:rsidP="00B33A95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BF3C6B" w:rsidRPr="00913E4E" w:rsidRDefault="00BF3C6B" w:rsidP="00B33A95">
            <w:pPr>
              <w:pStyle w:val="Default"/>
              <w:ind w:left="-43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590" w:type="dxa"/>
          </w:tcPr>
          <w:p w:rsidR="00BF3C6B" w:rsidRPr="00913E4E" w:rsidRDefault="00BF3C6B" w:rsidP="00B33A95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BF3C6B" w:rsidRPr="00913E4E" w:rsidRDefault="00BF3C6B" w:rsidP="00B33A95">
            <w:pPr>
              <w:pStyle w:val="Default"/>
              <w:numPr>
                <w:ilvl w:val="0"/>
                <w:numId w:val="16"/>
              </w:numPr>
              <w:ind w:left="31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3E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Rispettare l’ambiente, curarlo, conservarlo, migliorarlo, assumendo il principio di responsabilità. </w:t>
            </w:r>
          </w:p>
          <w:p w:rsidR="00BF3C6B" w:rsidRPr="00913E4E" w:rsidRDefault="00BF3C6B" w:rsidP="00B33A95">
            <w:pPr>
              <w:pStyle w:val="Default"/>
              <w:numPr>
                <w:ilvl w:val="0"/>
                <w:numId w:val="16"/>
              </w:numPr>
              <w:ind w:left="31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3E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Adottare i comportamenti più adeguati per la tutela della sicurezza propria, degli altri e dell’ambiente in cui si vive.</w:t>
            </w:r>
          </w:p>
          <w:p w:rsidR="00BF3C6B" w:rsidRPr="00913E4E" w:rsidRDefault="00BF3C6B" w:rsidP="00B33A95">
            <w:pPr>
              <w:pStyle w:val="Default"/>
              <w:numPr>
                <w:ilvl w:val="0"/>
                <w:numId w:val="16"/>
              </w:numPr>
              <w:ind w:left="31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3E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Compiere le scelte di partecipazione alla vita pubblica e di cittadinanza coerentemente agli obiettivi di sostenibilità sanciti a livello comunitario attraverso l’Agenda 2030 per lo sviluppo sostenibile. </w:t>
            </w:r>
          </w:p>
          <w:p w:rsidR="00BF3C6B" w:rsidRPr="00913E4E" w:rsidRDefault="00BF3C6B" w:rsidP="00B33A95">
            <w:pPr>
              <w:pStyle w:val="Default"/>
              <w:numPr>
                <w:ilvl w:val="0"/>
                <w:numId w:val="16"/>
              </w:numPr>
              <w:ind w:left="31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3E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Operare a favore dello sviluppo eco-sostenibile e della tutela delle identità e delle eccellenze produttive del Paese. </w:t>
            </w:r>
          </w:p>
          <w:p w:rsidR="00BF3C6B" w:rsidRPr="00913E4E" w:rsidRDefault="00BF3C6B" w:rsidP="00B33A95">
            <w:pPr>
              <w:pStyle w:val="Default"/>
              <w:numPr>
                <w:ilvl w:val="0"/>
                <w:numId w:val="16"/>
              </w:numPr>
              <w:ind w:left="317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3E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Rispettare e valorizzare il patrimonio culturale e dei beni pubblici comuni.</w:t>
            </w:r>
          </w:p>
        </w:tc>
        <w:tc>
          <w:tcPr>
            <w:tcW w:w="1275" w:type="dxa"/>
          </w:tcPr>
          <w:p w:rsidR="00BF3C6B" w:rsidRPr="00913E4E" w:rsidRDefault="00BF3C6B" w:rsidP="00B33A95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BF3C6B" w:rsidRPr="00913E4E" w:rsidTr="00B33A95">
        <w:tc>
          <w:tcPr>
            <w:tcW w:w="2269" w:type="dxa"/>
          </w:tcPr>
          <w:p w:rsidR="00BF3C6B" w:rsidRPr="00913E4E" w:rsidRDefault="00BF3C6B" w:rsidP="00B33A95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913E4E">
              <w:rPr>
                <w:sz w:val="20"/>
                <w:szCs w:val="20"/>
              </w:rPr>
              <w:t>Cittadinanza digitale</w:t>
            </w:r>
          </w:p>
          <w:p w:rsidR="00BF3C6B" w:rsidRPr="00913E4E" w:rsidRDefault="00BF3C6B" w:rsidP="00B33A95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BF3C6B" w:rsidRPr="00913E4E" w:rsidRDefault="00BF3C6B" w:rsidP="00B33A95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</w:tcPr>
          <w:p w:rsidR="00BF3C6B" w:rsidRPr="00913E4E" w:rsidRDefault="00BF3C6B" w:rsidP="00B33A95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BF3C6B" w:rsidRPr="00913E4E" w:rsidRDefault="00BF3C6B" w:rsidP="00B33A95">
            <w:pPr>
              <w:pStyle w:val="Default"/>
              <w:numPr>
                <w:ilvl w:val="0"/>
                <w:numId w:val="17"/>
              </w:numPr>
              <w:ind w:left="31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3E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Esercitare i principi della cittadinanza digitale, con competenza e coerenza rispetto al sistema integrato di valori che regolano la vita democratica. </w:t>
            </w:r>
          </w:p>
          <w:p w:rsidR="00BF3C6B" w:rsidRPr="00913E4E" w:rsidRDefault="00BF3C6B" w:rsidP="00B33A95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F3C6B" w:rsidRPr="00913E4E" w:rsidRDefault="00BF3C6B" w:rsidP="00B33A95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BF3C6B" w:rsidRPr="00913E4E" w:rsidTr="00B33A95">
        <w:tc>
          <w:tcPr>
            <w:tcW w:w="2269" w:type="dxa"/>
          </w:tcPr>
          <w:p w:rsidR="00BF3C6B" w:rsidRPr="00913E4E" w:rsidRDefault="00BF3C6B" w:rsidP="00B33A95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913E4E">
              <w:rPr>
                <w:sz w:val="20"/>
                <w:szCs w:val="20"/>
              </w:rPr>
              <w:t>TOTALE ORE</w:t>
            </w:r>
          </w:p>
          <w:p w:rsidR="00BF3C6B" w:rsidRPr="00913E4E" w:rsidRDefault="00BF3C6B" w:rsidP="00B33A95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BF3C6B" w:rsidRPr="00913E4E" w:rsidRDefault="00BF3C6B" w:rsidP="00B33A95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</w:tcPr>
          <w:p w:rsidR="00BF3C6B" w:rsidRPr="00913E4E" w:rsidRDefault="00BF3C6B" w:rsidP="00B33A95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BF3C6B" w:rsidRPr="00913E4E" w:rsidRDefault="00BF3C6B" w:rsidP="00B33A95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BF3C6B" w:rsidRPr="00913E4E" w:rsidRDefault="00BF3C6B" w:rsidP="00B33A95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</w:tbl>
    <w:p w:rsidR="000F599A" w:rsidRPr="00913E4E" w:rsidRDefault="000F599A" w:rsidP="008E457C">
      <w:pPr>
        <w:kinsoku w:val="0"/>
        <w:overflowPunct w:val="0"/>
        <w:spacing w:line="276" w:lineRule="auto"/>
        <w:jc w:val="both"/>
        <w:textAlignment w:val="baseline"/>
        <w:rPr>
          <w:b/>
          <w:sz w:val="22"/>
          <w:szCs w:val="22"/>
        </w:rPr>
      </w:pPr>
    </w:p>
    <w:p w:rsidR="000F599A" w:rsidRPr="00913E4E" w:rsidRDefault="000F599A" w:rsidP="008E457C">
      <w:pPr>
        <w:kinsoku w:val="0"/>
        <w:overflowPunct w:val="0"/>
        <w:spacing w:line="276" w:lineRule="auto"/>
        <w:jc w:val="both"/>
        <w:textAlignment w:val="baseline"/>
        <w:rPr>
          <w:b/>
          <w:sz w:val="22"/>
          <w:szCs w:val="22"/>
        </w:rPr>
      </w:pPr>
    </w:p>
    <w:p w:rsidR="00AF50C0" w:rsidRDefault="004B50D8" w:rsidP="008E457C">
      <w:pPr>
        <w:kinsoku w:val="0"/>
        <w:overflowPunct w:val="0"/>
        <w:spacing w:line="276" w:lineRule="auto"/>
        <w:jc w:val="both"/>
        <w:textAlignment w:val="baseline"/>
        <w:rPr>
          <w:i/>
          <w:sz w:val="22"/>
          <w:szCs w:val="22"/>
        </w:rPr>
      </w:pPr>
      <w:r w:rsidRPr="00913E4E">
        <w:rPr>
          <w:b/>
          <w:sz w:val="22"/>
          <w:szCs w:val="22"/>
        </w:rPr>
        <w:t>10.</w:t>
      </w:r>
      <w:r w:rsidRPr="00913E4E">
        <w:rPr>
          <w:b/>
          <w:sz w:val="22"/>
          <w:szCs w:val="22"/>
        </w:rPr>
        <w:tab/>
        <w:t xml:space="preserve">PCTO (PERCORSI PER LE COMPETENZE TRASVERSALI E PER L’ORIENTAMENTO) </w:t>
      </w:r>
      <w:r w:rsidR="00AF50C0" w:rsidRPr="00913E4E">
        <w:rPr>
          <w:i/>
          <w:sz w:val="22"/>
          <w:szCs w:val="22"/>
        </w:rPr>
        <w:t xml:space="preserve">(Descrivere sinteticamente le attività di ASL </w:t>
      </w:r>
      <w:r w:rsidR="00BD60E6" w:rsidRPr="00913E4E">
        <w:rPr>
          <w:i/>
          <w:sz w:val="22"/>
          <w:szCs w:val="22"/>
        </w:rPr>
        <w:t>effettuate da</w:t>
      </w:r>
      <w:r w:rsidR="00AF50C0" w:rsidRPr="00913E4E">
        <w:rPr>
          <w:i/>
          <w:sz w:val="22"/>
          <w:szCs w:val="22"/>
        </w:rPr>
        <w:t xml:space="preserve">gli </w:t>
      </w:r>
      <w:r w:rsidR="00BD60E6" w:rsidRPr="00913E4E">
        <w:rPr>
          <w:i/>
          <w:sz w:val="22"/>
          <w:szCs w:val="22"/>
        </w:rPr>
        <w:t xml:space="preserve">studenti </w:t>
      </w:r>
      <w:r w:rsidR="00AF50C0" w:rsidRPr="00913E4E">
        <w:rPr>
          <w:i/>
          <w:sz w:val="22"/>
          <w:szCs w:val="22"/>
        </w:rPr>
        <w:t>nell</w:t>
      </w:r>
      <w:r w:rsidR="00DA147E" w:rsidRPr="00913E4E">
        <w:rPr>
          <w:i/>
          <w:sz w:val="22"/>
          <w:szCs w:val="22"/>
        </w:rPr>
        <w:t>’</w:t>
      </w:r>
      <w:r w:rsidR="00AF50C0" w:rsidRPr="00913E4E">
        <w:rPr>
          <w:i/>
          <w:sz w:val="22"/>
          <w:szCs w:val="22"/>
        </w:rPr>
        <w:t>arco del triennio</w:t>
      </w:r>
    </w:p>
    <w:p w:rsidR="004B50D8" w:rsidRPr="00913E4E" w:rsidRDefault="004B50D8" w:rsidP="008E457C">
      <w:pPr>
        <w:kinsoku w:val="0"/>
        <w:overflowPunct w:val="0"/>
        <w:spacing w:line="276" w:lineRule="auto"/>
        <w:jc w:val="both"/>
        <w:textAlignment w:val="baseline"/>
        <w:rPr>
          <w:i/>
          <w:sz w:val="22"/>
          <w:szCs w:val="22"/>
        </w:rPr>
      </w:pPr>
    </w:p>
    <w:p w:rsidR="00237FC0" w:rsidRDefault="004B50D8" w:rsidP="00237FC0">
      <w:pPr>
        <w:kinsoku w:val="0"/>
        <w:overflowPunct w:val="0"/>
        <w:spacing w:line="276" w:lineRule="auto"/>
        <w:jc w:val="both"/>
        <w:textAlignment w:val="baseline"/>
        <w:rPr>
          <w:b/>
          <w:sz w:val="22"/>
          <w:szCs w:val="22"/>
        </w:rPr>
      </w:pPr>
      <w:r w:rsidRPr="00913E4E">
        <w:rPr>
          <w:b/>
          <w:sz w:val="22"/>
          <w:szCs w:val="22"/>
        </w:rPr>
        <w:t>11.</w:t>
      </w:r>
      <w:r w:rsidRPr="00913E4E">
        <w:rPr>
          <w:b/>
          <w:sz w:val="22"/>
          <w:szCs w:val="22"/>
        </w:rPr>
        <w:tab/>
        <w:t xml:space="preserve">ATTIVITÀ DI ORIENTAMENTO IN USCITA, VISITE GUIDATE/VIAGGI D’ISTRUZIONE, EVENTUALI PERCORSI CLIL </w:t>
      </w:r>
    </w:p>
    <w:p w:rsidR="004B50D8" w:rsidRPr="00913E4E" w:rsidRDefault="004B50D8" w:rsidP="00237FC0">
      <w:pPr>
        <w:kinsoku w:val="0"/>
        <w:overflowPunct w:val="0"/>
        <w:spacing w:line="276" w:lineRule="auto"/>
        <w:jc w:val="both"/>
        <w:textAlignment w:val="baseline"/>
        <w:rPr>
          <w:b/>
          <w:sz w:val="22"/>
          <w:szCs w:val="22"/>
        </w:rPr>
      </w:pPr>
    </w:p>
    <w:p w:rsidR="00D90153" w:rsidRPr="00913E4E" w:rsidRDefault="004B50D8" w:rsidP="00D90153">
      <w:pPr>
        <w:kinsoku w:val="0"/>
        <w:overflowPunct w:val="0"/>
        <w:spacing w:line="276" w:lineRule="auto"/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12.</w:t>
      </w:r>
      <w:r>
        <w:rPr>
          <w:b/>
          <w:sz w:val="22"/>
          <w:szCs w:val="22"/>
        </w:rPr>
        <w:tab/>
        <w:t xml:space="preserve">PROGETTI/ATTIVITÀ </w:t>
      </w:r>
      <w:r w:rsidRPr="00913E4E">
        <w:rPr>
          <w:b/>
          <w:sz w:val="22"/>
          <w:szCs w:val="22"/>
        </w:rPr>
        <w:t>EXTRACURRICULARI FINALIZZATI ALL’AMPLIAMENTO DELL’OFFERTA FORMATIVA</w:t>
      </w:r>
    </w:p>
    <w:p w:rsidR="0017541E" w:rsidRDefault="0017541E" w:rsidP="00751180">
      <w:pPr>
        <w:kinsoku w:val="0"/>
        <w:overflowPunct w:val="0"/>
        <w:spacing w:line="276" w:lineRule="auto"/>
        <w:ind w:left="357"/>
        <w:jc w:val="both"/>
        <w:textAlignment w:val="baseline"/>
        <w:rPr>
          <w:i/>
          <w:sz w:val="22"/>
          <w:szCs w:val="22"/>
        </w:rPr>
      </w:pPr>
      <w:r w:rsidRPr="00913E4E">
        <w:rPr>
          <w:i/>
          <w:sz w:val="22"/>
          <w:szCs w:val="22"/>
        </w:rPr>
        <w:t>(Descrivere sinteticamente i progetti/attività realizzati dalla classe o da gruppi di alunni nel triennio</w:t>
      </w:r>
      <w:r w:rsidR="00C8234C" w:rsidRPr="00913E4E">
        <w:rPr>
          <w:i/>
          <w:sz w:val="22"/>
          <w:szCs w:val="22"/>
        </w:rPr>
        <w:t>)</w:t>
      </w:r>
    </w:p>
    <w:p w:rsidR="00B33A95" w:rsidRPr="00913E4E" w:rsidRDefault="00B33A95" w:rsidP="00751180">
      <w:pPr>
        <w:kinsoku w:val="0"/>
        <w:overflowPunct w:val="0"/>
        <w:spacing w:line="276" w:lineRule="auto"/>
        <w:ind w:left="357"/>
        <w:jc w:val="both"/>
        <w:textAlignment w:val="baseline"/>
        <w:rPr>
          <w:b/>
          <w:sz w:val="22"/>
          <w:szCs w:val="22"/>
        </w:rPr>
      </w:pPr>
    </w:p>
    <w:p w:rsidR="005F016F" w:rsidRPr="00913E4E" w:rsidRDefault="004B50D8" w:rsidP="005F016F">
      <w:pPr>
        <w:pStyle w:val="Paragrafoelenco"/>
        <w:numPr>
          <w:ilvl w:val="0"/>
          <w:numId w:val="34"/>
        </w:numPr>
        <w:kinsoku w:val="0"/>
        <w:overflowPunct w:val="0"/>
        <w:spacing w:after="200" w:line="276" w:lineRule="auto"/>
        <w:jc w:val="both"/>
        <w:textAlignment w:val="baseline"/>
        <w:rPr>
          <w:b/>
          <w:sz w:val="22"/>
          <w:szCs w:val="22"/>
        </w:rPr>
      </w:pPr>
      <w:r w:rsidRPr="00913E4E">
        <w:rPr>
          <w:b/>
          <w:sz w:val="22"/>
          <w:szCs w:val="22"/>
        </w:rPr>
        <w:t xml:space="preserve">CRITERI PER L’ATTRIBUZIONE DEL CREDITO SCOLASTICO </w:t>
      </w:r>
    </w:p>
    <w:p w:rsidR="005F016F" w:rsidRPr="00913E4E" w:rsidRDefault="005F016F" w:rsidP="005F016F">
      <w:pPr>
        <w:pStyle w:val="NormaleWeb"/>
        <w:shd w:val="clear" w:color="auto" w:fill="FFFFFF"/>
        <w:spacing w:before="312" w:beforeAutospacing="0" w:after="240" w:afterAutospacing="0" w:line="276" w:lineRule="auto"/>
        <w:jc w:val="both"/>
        <w:rPr>
          <w:sz w:val="22"/>
          <w:szCs w:val="22"/>
        </w:rPr>
      </w:pPr>
      <w:r w:rsidRPr="00913E4E">
        <w:rPr>
          <w:sz w:val="22"/>
          <w:szCs w:val="22"/>
        </w:rPr>
        <w:t xml:space="preserve">Il credito scolastico risulta dalla somma dei punti che anno per anno sono assegnati dal consiglio di classe durante gli scrutini finali del secondo biennio e dell’ultimo anno, in base alla media dei voti e a determinati parametri stabiliti dal Ministero dell’Istruzione. Il credito scolastico deve essere espresso con un numero intero e deve rimanere all'interno della banda di oscillazione stabilita in base alla media (M) dei voti conseguiti nello scrutinio finale. Oltre alla media (M) dei voti, nell'assegnare il punteggio all'interno della </w:t>
      </w:r>
      <w:r w:rsidRPr="00913E4E">
        <w:rPr>
          <w:sz w:val="22"/>
          <w:szCs w:val="22"/>
        </w:rPr>
        <w:lastRenderedPageBreak/>
        <w:t>banda bisogna tener conto dei quattro parametri: 1) assiduità nella frequenza scolastica; 2) interesse e impegno nella partecipazione al dialogo educativo; 3) interesse e impegno nella partecipazione alle attività complementari ed integrative; 4) eventuali crediti formativi. Il riferimento normativo è il D.M. n.99 del 16-12-2009 (</w:t>
      </w:r>
      <w:r w:rsidRPr="00913E4E">
        <w:rPr>
          <w:i/>
          <w:sz w:val="22"/>
          <w:szCs w:val="22"/>
        </w:rPr>
        <w:t>Dal PTOF di Istituto</w:t>
      </w:r>
      <w:r w:rsidRPr="00913E4E">
        <w:rPr>
          <w:sz w:val="22"/>
          <w:szCs w:val="22"/>
        </w:rPr>
        <w:t>).</w:t>
      </w:r>
    </w:p>
    <w:p w:rsidR="00E57A9A" w:rsidRPr="00913E4E" w:rsidRDefault="00D437D4" w:rsidP="005F016F">
      <w:pPr>
        <w:pStyle w:val="NormaleWeb"/>
        <w:shd w:val="clear" w:color="auto" w:fill="FFFFFF"/>
        <w:spacing w:before="312" w:beforeAutospacing="0" w:after="240" w:afterAutospacing="0" w:line="276" w:lineRule="auto"/>
        <w:jc w:val="both"/>
        <w:rPr>
          <w:sz w:val="22"/>
          <w:szCs w:val="22"/>
        </w:rPr>
      </w:pPr>
      <w:r w:rsidRPr="00913E4E">
        <w:rPr>
          <w:sz w:val="22"/>
          <w:szCs w:val="22"/>
        </w:rPr>
        <w:t xml:space="preserve">Ai sensi dell’articolo 15 del D.lgs. n. 62/2017, il </w:t>
      </w:r>
      <w:r w:rsidRPr="00913E4E">
        <w:rPr>
          <w:b/>
          <w:sz w:val="22"/>
          <w:szCs w:val="22"/>
        </w:rPr>
        <w:t>credito scolastico</w:t>
      </w:r>
      <w:r w:rsidRPr="00913E4E">
        <w:rPr>
          <w:sz w:val="22"/>
          <w:szCs w:val="22"/>
        </w:rPr>
        <w:t xml:space="preserve"> del secondo biennio e dell’ultimo anno ammonta a 40 punti: 12 punti per la classe terza, 13 punti per la classe quarta, 15 punti per la classe quinta. </w:t>
      </w:r>
      <w:r w:rsidRPr="00913E4E">
        <w:rPr>
          <w:b/>
          <w:sz w:val="22"/>
          <w:szCs w:val="22"/>
        </w:rPr>
        <w:t>Per quest’anno scolastico</w:t>
      </w:r>
      <w:r w:rsidRPr="00913E4E">
        <w:rPr>
          <w:sz w:val="22"/>
          <w:szCs w:val="22"/>
        </w:rPr>
        <w:t>, come da art. 11 dell’OM 65/2022, i 40 punti sono innalzati a </w:t>
      </w:r>
      <w:r w:rsidRPr="00913E4E">
        <w:rPr>
          <w:rStyle w:val="Enfasigrassetto"/>
          <w:sz w:val="22"/>
          <w:szCs w:val="22"/>
        </w:rPr>
        <w:t>50 punti</w:t>
      </w:r>
      <w:r w:rsidRPr="00913E4E">
        <w:rPr>
          <w:sz w:val="22"/>
          <w:szCs w:val="22"/>
        </w:rPr>
        <w:t>, in modo da dare maggior peso al percorso scolastico seguito dagli studenti. Il punteggio è convertito in base alla Tabella 1 dell’allegato C dell’OM 65/2022.</w:t>
      </w:r>
    </w:p>
    <w:p w:rsidR="00F01BC0" w:rsidRPr="004A6007" w:rsidRDefault="004B50D8" w:rsidP="00E57A9A">
      <w:pPr>
        <w:pStyle w:val="Paragrafoelenco"/>
        <w:numPr>
          <w:ilvl w:val="0"/>
          <w:numId w:val="34"/>
        </w:numPr>
        <w:kinsoku w:val="0"/>
        <w:overflowPunct w:val="0"/>
        <w:spacing w:after="200" w:line="276" w:lineRule="auto"/>
        <w:jc w:val="both"/>
        <w:textAlignment w:val="baseline"/>
        <w:rPr>
          <w:b/>
          <w:sz w:val="22"/>
          <w:szCs w:val="22"/>
        </w:rPr>
      </w:pPr>
      <w:r w:rsidRPr="004A6007">
        <w:rPr>
          <w:b/>
          <w:sz w:val="22"/>
          <w:szCs w:val="22"/>
        </w:rPr>
        <w:t>SIMULAZIONI DELLE PROVE SCRITTE D’ESAME EFFETTUATE NEL CORSO DELL’ANNO SCOLASTICO.</w:t>
      </w:r>
    </w:p>
    <w:tbl>
      <w:tblPr>
        <w:tblW w:w="96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8"/>
        <w:gridCol w:w="1608"/>
        <w:gridCol w:w="1608"/>
        <w:gridCol w:w="1608"/>
        <w:gridCol w:w="1608"/>
        <w:gridCol w:w="1609"/>
      </w:tblGrid>
      <w:tr w:rsidR="00F01BC0" w:rsidRPr="00913E4E" w:rsidTr="003D55C3">
        <w:trPr>
          <w:trHeight w:val="85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01BC0" w:rsidRPr="00913E4E" w:rsidRDefault="00F01BC0" w:rsidP="003D55C3">
            <w:pPr>
              <w:kinsoku w:val="0"/>
              <w:overflowPunct w:val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913E4E">
              <w:rPr>
                <w:b/>
                <w:bCs/>
                <w:sz w:val="18"/>
                <w:szCs w:val="18"/>
              </w:rPr>
              <w:t>SIMULAZIONI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01BC0" w:rsidRPr="00913E4E" w:rsidRDefault="00F01BC0" w:rsidP="003D55C3">
            <w:pPr>
              <w:kinsoku w:val="0"/>
              <w:overflowPunct w:val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913E4E">
              <w:rPr>
                <w:b/>
                <w:bCs/>
                <w:sz w:val="18"/>
                <w:szCs w:val="18"/>
              </w:rPr>
              <w:t xml:space="preserve">DISCIPLINE </w:t>
            </w:r>
          </w:p>
          <w:p w:rsidR="00F01BC0" w:rsidRPr="00913E4E" w:rsidRDefault="00F01BC0" w:rsidP="003D55C3">
            <w:pPr>
              <w:kinsoku w:val="0"/>
              <w:overflowPunct w:val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913E4E">
              <w:rPr>
                <w:b/>
                <w:bCs/>
                <w:sz w:val="18"/>
                <w:szCs w:val="18"/>
              </w:rPr>
              <w:t>COINVOLTE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01BC0" w:rsidRPr="00913E4E" w:rsidRDefault="00F01BC0" w:rsidP="003D55C3">
            <w:pPr>
              <w:kinsoku w:val="0"/>
              <w:overflowPunct w:val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913E4E">
              <w:rPr>
                <w:b/>
                <w:bCs/>
                <w:sz w:val="18"/>
                <w:szCs w:val="18"/>
              </w:rPr>
              <w:t>TIPOLOGIA</w:t>
            </w:r>
            <w:r w:rsidRPr="00913E4E">
              <w:rPr>
                <w:b/>
                <w:bCs/>
                <w:sz w:val="18"/>
                <w:szCs w:val="18"/>
              </w:rPr>
              <w:br/>
              <w:t>E MODALITÀ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01BC0" w:rsidRPr="00913E4E" w:rsidRDefault="00F01BC0" w:rsidP="003D55C3">
            <w:pPr>
              <w:kinsoku w:val="0"/>
              <w:overflowPunct w:val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913E4E">
              <w:rPr>
                <w:b/>
                <w:bCs/>
                <w:sz w:val="18"/>
                <w:szCs w:val="18"/>
              </w:rPr>
              <w:t>DATA DI SVOLGIMENTO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01BC0" w:rsidRPr="00913E4E" w:rsidRDefault="00F01BC0" w:rsidP="003D55C3">
            <w:pPr>
              <w:kinsoku w:val="0"/>
              <w:overflowPunct w:val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913E4E">
              <w:rPr>
                <w:b/>
                <w:bCs/>
                <w:sz w:val="18"/>
                <w:szCs w:val="18"/>
              </w:rPr>
              <w:t xml:space="preserve">TEMPO PREVISTO </w:t>
            </w:r>
          </w:p>
          <w:p w:rsidR="00F01BC0" w:rsidRPr="00913E4E" w:rsidRDefault="00F01BC0" w:rsidP="003D55C3">
            <w:pPr>
              <w:kinsoku w:val="0"/>
              <w:overflowPunct w:val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913E4E">
              <w:rPr>
                <w:b/>
                <w:bCs/>
                <w:sz w:val="18"/>
                <w:szCs w:val="18"/>
              </w:rPr>
              <w:t>(IN ORE)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01BC0" w:rsidRPr="00913E4E" w:rsidRDefault="00F01BC0" w:rsidP="003D55C3">
            <w:pPr>
              <w:kinsoku w:val="0"/>
              <w:overflowPunct w:val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913E4E">
              <w:rPr>
                <w:b/>
                <w:bCs/>
                <w:sz w:val="18"/>
                <w:szCs w:val="18"/>
              </w:rPr>
              <w:t>EVENTUALI OSSERVAZIONI</w:t>
            </w:r>
          </w:p>
        </w:tc>
      </w:tr>
      <w:tr w:rsidR="00F01BC0" w:rsidRPr="00913E4E" w:rsidTr="003D55C3">
        <w:trPr>
          <w:trHeight w:val="107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C0" w:rsidRPr="00913E4E" w:rsidRDefault="00F01BC0" w:rsidP="003D55C3">
            <w:pPr>
              <w:kinsoku w:val="0"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913E4E">
              <w:rPr>
                <w:sz w:val="18"/>
                <w:szCs w:val="18"/>
              </w:rPr>
              <w:t>PRIMA PROVA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C0" w:rsidRPr="00913E4E" w:rsidRDefault="00F01BC0" w:rsidP="003D55C3">
            <w:pPr>
              <w:kinsoku w:val="0"/>
              <w:overflowPunct w:val="0"/>
              <w:jc w:val="center"/>
              <w:textAlignment w:val="baseline"/>
              <w:rPr>
                <w:spacing w:val="-1"/>
                <w:sz w:val="18"/>
                <w:szCs w:val="18"/>
              </w:rPr>
            </w:pPr>
            <w:r w:rsidRPr="00913E4E">
              <w:rPr>
                <w:spacing w:val="-1"/>
                <w:sz w:val="18"/>
                <w:szCs w:val="18"/>
              </w:rPr>
              <w:t>ITALIANO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C0" w:rsidRPr="00913E4E" w:rsidRDefault="00F01BC0" w:rsidP="003D55C3">
            <w:pPr>
              <w:kinsoku w:val="0"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C0" w:rsidRPr="00913E4E" w:rsidRDefault="00F01BC0" w:rsidP="003D55C3">
            <w:pPr>
              <w:kinsoku w:val="0"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C0" w:rsidRPr="00913E4E" w:rsidRDefault="00F01BC0" w:rsidP="003D55C3">
            <w:pPr>
              <w:kinsoku w:val="0"/>
              <w:overflowPunct w:val="0"/>
              <w:jc w:val="center"/>
              <w:textAlignment w:val="baseline"/>
              <w:rPr>
                <w:spacing w:val="-2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C0" w:rsidRPr="00913E4E" w:rsidRDefault="00F01BC0" w:rsidP="003D55C3">
            <w:pPr>
              <w:kinsoku w:val="0"/>
              <w:overflowPunct w:val="0"/>
              <w:textAlignment w:val="baseline"/>
              <w:rPr>
                <w:sz w:val="18"/>
                <w:szCs w:val="18"/>
              </w:rPr>
            </w:pPr>
          </w:p>
        </w:tc>
      </w:tr>
      <w:tr w:rsidR="00F01BC0" w:rsidRPr="00913E4E" w:rsidTr="003D55C3">
        <w:trPr>
          <w:trHeight w:val="107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C0" w:rsidRPr="00913E4E" w:rsidRDefault="00F01BC0" w:rsidP="003D55C3">
            <w:pPr>
              <w:kinsoku w:val="0"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913E4E">
              <w:rPr>
                <w:sz w:val="18"/>
                <w:szCs w:val="18"/>
              </w:rPr>
              <w:t>SECONDA PROVA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C0" w:rsidRPr="00913E4E" w:rsidRDefault="005F016F" w:rsidP="003D55C3">
            <w:pPr>
              <w:kinsoku w:val="0"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913E4E">
              <w:rPr>
                <w:sz w:val="18"/>
                <w:szCs w:val="18"/>
              </w:rPr>
              <w:t>***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C0" w:rsidRPr="00913E4E" w:rsidRDefault="00F01BC0" w:rsidP="003D55C3">
            <w:pPr>
              <w:kinsoku w:val="0"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C0" w:rsidRPr="00913E4E" w:rsidRDefault="00F01BC0" w:rsidP="003D55C3">
            <w:pPr>
              <w:kinsoku w:val="0"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C0" w:rsidRPr="00913E4E" w:rsidRDefault="00F01BC0" w:rsidP="003D55C3">
            <w:pPr>
              <w:kinsoku w:val="0"/>
              <w:overflowPunct w:val="0"/>
              <w:jc w:val="center"/>
              <w:textAlignment w:val="baseline"/>
              <w:rPr>
                <w:spacing w:val="-2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C0" w:rsidRPr="00913E4E" w:rsidRDefault="00F01BC0" w:rsidP="003D55C3">
            <w:pPr>
              <w:kinsoku w:val="0"/>
              <w:overflowPunct w:val="0"/>
              <w:textAlignment w:val="baseline"/>
              <w:rPr>
                <w:sz w:val="18"/>
                <w:szCs w:val="18"/>
              </w:rPr>
            </w:pPr>
          </w:p>
        </w:tc>
      </w:tr>
    </w:tbl>
    <w:p w:rsidR="003B736D" w:rsidRPr="00913E4E" w:rsidRDefault="00EB58E6" w:rsidP="00EB58E6">
      <w:pPr>
        <w:tabs>
          <w:tab w:val="left" w:pos="945"/>
        </w:tabs>
        <w:kinsoku w:val="0"/>
        <w:overflowPunct w:val="0"/>
        <w:spacing w:after="200" w:line="276" w:lineRule="auto"/>
        <w:jc w:val="both"/>
        <w:textAlignment w:val="baseline"/>
        <w:rPr>
          <w:bCs/>
          <w:i/>
          <w:iCs/>
          <w:sz w:val="22"/>
          <w:szCs w:val="22"/>
        </w:rPr>
      </w:pPr>
      <w:r w:rsidRPr="00913E4E">
        <w:rPr>
          <w:bCs/>
          <w:i/>
          <w:iCs/>
          <w:sz w:val="22"/>
          <w:szCs w:val="22"/>
        </w:rPr>
        <w:tab/>
      </w:r>
    </w:p>
    <w:p w:rsidR="00EB58E6" w:rsidRPr="00913E4E" w:rsidRDefault="00EB58E6" w:rsidP="00EB58E6">
      <w:pPr>
        <w:tabs>
          <w:tab w:val="left" w:pos="945"/>
        </w:tabs>
        <w:kinsoku w:val="0"/>
        <w:overflowPunct w:val="0"/>
        <w:spacing w:after="200" w:line="276" w:lineRule="auto"/>
        <w:jc w:val="both"/>
        <w:textAlignment w:val="baseline"/>
        <w:rPr>
          <w:bCs/>
          <w:i/>
          <w:iCs/>
          <w:sz w:val="22"/>
          <w:szCs w:val="22"/>
        </w:rPr>
      </w:pPr>
    </w:p>
    <w:p w:rsidR="00EB58E6" w:rsidRPr="00913E4E" w:rsidRDefault="00EB58E6" w:rsidP="00EB58E6">
      <w:pPr>
        <w:tabs>
          <w:tab w:val="left" w:pos="945"/>
        </w:tabs>
        <w:kinsoku w:val="0"/>
        <w:overflowPunct w:val="0"/>
        <w:spacing w:after="200" w:line="276" w:lineRule="auto"/>
        <w:jc w:val="both"/>
        <w:textAlignment w:val="baseline"/>
        <w:rPr>
          <w:bCs/>
          <w:i/>
          <w:iCs/>
          <w:sz w:val="22"/>
          <w:szCs w:val="22"/>
        </w:rPr>
      </w:pPr>
    </w:p>
    <w:p w:rsidR="005F016F" w:rsidRPr="00913E4E" w:rsidRDefault="005F016F" w:rsidP="00EB58E6">
      <w:pPr>
        <w:tabs>
          <w:tab w:val="left" w:pos="945"/>
        </w:tabs>
        <w:kinsoku w:val="0"/>
        <w:overflowPunct w:val="0"/>
        <w:spacing w:after="200" w:line="276" w:lineRule="auto"/>
        <w:jc w:val="both"/>
        <w:textAlignment w:val="baseline"/>
        <w:rPr>
          <w:bCs/>
          <w:i/>
          <w:iCs/>
          <w:sz w:val="22"/>
          <w:szCs w:val="22"/>
        </w:rPr>
      </w:pPr>
    </w:p>
    <w:p w:rsidR="005F016F" w:rsidRPr="00913E4E" w:rsidRDefault="005F016F" w:rsidP="00EB58E6">
      <w:pPr>
        <w:tabs>
          <w:tab w:val="left" w:pos="945"/>
        </w:tabs>
        <w:kinsoku w:val="0"/>
        <w:overflowPunct w:val="0"/>
        <w:spacing w:after="200" w:line="276" w:lineRule="auto"/>
        <w:jc w:val="both"/>
        <w:textAlignment w:val="baseline"/>
        <w:rPr>
          <w:bCs/>
          <w:i/>
          <w:iCs/>
          <w:sz w:val="22"/>
          <w:szCs w:val="22"/>
        </w:rPr>
      </w:pPr>
    </w:p>
    <w:p w:rsidR="005F016F" w:rsidRPr="00913E4E" w:rsidRDefault="005F016F" w:rsidP="00EB58E6">
      <w:pPr>
        <w:tabs>
          <w:tab w:val="left" w:pos="945"/>
        </w:tabs>
        <w:kinsoku w:val="0"/>
        <w:overflowPunct w:val="0"/>
        <w:spacing w:after="200" w:line="276" w:lineRule="auto"/>
        <w:jc w:val="both"/>
        <w:textAlignment w:val="baseline"/>
        <w:rPr>
          <w:bCs/>
          <w:i/>
          <w:iCs/>
          <w:sz w:val="22"/>
          <w:szCs w:val="22"/>
        </w:rPr>
      </w:pPr>
    </w:p>
    <w:p w:rsidR="005F016F" w:rsidRPr="00913E4E" w:rsidRDefault="005F016F" w:rsidP="00EB58E6">
      <w:pPr>
        <w:tabs>
          <w:tab w:val="left" w:pos="945"/>
        </w:tabs>
        <w:kinsoku w:val="0"/>
        <w:overflowPunct w:val="0"/>
        <w:spacing w:after="200" w:line="276" w:lineRule="auto"/>
        <w:jc w:val="both"/>
        <w:textAlignment w:val="baseline"/>
        <w:rPr>
          <w:bCs/>
          <w:i/>
          <w:iCs/>
          <w:sz w:val="22"/>
          <w:szCs w:val="22"/>
        </w:rPr>
      </w:pPr>
    </w:p>
    <w:p w:rsidR="005F016F" w:rsidRPr="00913E4E" w:rsidRDefault="005F016F" w:rsidP="00EB58E6">
      <w:pPr>
        <w:tabs>
          <w:tab w:val="left" w:pos="945"/>
        </w:tabs>
        <w:kinsoku w:val="0"/>
        <w:overflowPunct w:val="0"/>
        <w:spacing w:after="200" w:line="276" w:lineRule="auto"/>
        <w:jc w:val="both"/>
        <w:textAlignment w:val="baseline"/>
        <w:rPr>
          <w:bCs/>
          <w:i/>
          <w:iCs/>
          <w:sz w:val="22"/>
          <w:szCs w:val="22"/>
        </w:rPr>
      </w:pPr>
    </w:p>
    <w:p w:rsidR="005F016F" w:rsidRPr="00913E4E" w:rsidRDefault="005F016F" w:rsidP="00EB58E6">
      <w:pPr>
        <w:tabs>
          <w:tab w:val="left" w:pos="945"/>
        </w:tabs>
        <w:kinsoku w:val="0"/>
        <w:overflowPunct w:val="0"/>
        <w:spacing w:after="200" w:line="276" w:lineRule="auto"/>
        <w:jc w:val="both"/>
        <w:textAlignment w:val="baseline"/>
        <w:rPr>
          <w:bCs/>
          <w:i/>
          <w:iCs/>
          <w:sz w:val="22"/>
          <w:szCs w:val="22"/>
        </w:rPr>
      </w:pPr>
    </w:p>
    <w:p w:rsidR="005F016F" w:rsidRPr="00913E4E" w:rsidRDefault="005F016F" w:rsidP="00EB58E6">
      <w:pPr>
        <w:tabs>
          <w:tab w:val="left" w:pos="945"/>
        </w:tabs>
        <w:kinsoku w:val="0"/>
        <w:overflowPunct w:val="0"/>
        <w:spacing w:after="200" w:line="276" w:lineRule="auto"/>
        <w:jc w:val="both"/>
        <w:textAlignment w:val="baseline"/>
        <w:rPr>
          <w:bCs/>
          <w:i/>
          <w:iCs/>
          <w:sz w:val="22"/>
          <w:szCs w:val="22"/>
        </w:rPr>
      </w:pPr>
    </w:p>
    <w:p w:rsidR="005F016F" w:rsidRDefault="005F016F" w:rsidP="00EB58E6">
      <w:pPr>
        <w:tabs>
          <w:tab w:val="left" w:pos="945"/>
        </w:tabs>
        <w:kinsoku w:val="0"/>
        <w:overflowPunct w:val="0"/>
        <w:spacing w:after="200" w:line="276" w:lineRule="auto"/>
        <w:jc w:val="both"/>
        <w:textAlignment w:val="baseline"/>
        <w:rPr>
          <w:bCs/>
          <w:i/>
          <w:iCs/>
          <w:sz w:val="22"/>
          <w:szCs w:val="22"/>
        </w:rPr>
      </w:pPr>
    </w:p>
    <w:p w:rsidR="004B50D8" w:rsidRDefault="004B50D8" w:rsidP="00EB58E6">
      <w:pPr>
        <w:tabs>
          <w:tab w:val="left" w:pos="945"/>
        </w:tabs>
        <w:kinsoku w:val="0"/>
        <w:overflowPunct w:val="0"/>
        <w:spacing w:after="200" w:line="276" w:lineRule="auto"/>
        <w:jc w:val="both"/>
        <w:textAlignment w:val="baseline"/>
        <w:rPr>
          <w:bCs/>
          <w:i/>
          <w:iCs/>
          <w:sz w:val="22"/>
          <w:szCs w:val="22"/>
        </w:rPr>
      </w:pPr>
    </w:p>
    <w:p w:rsidR="004B50D8" w:rsidRDefault="004B50D8" w:rsidP="00EB58E6">
      <w:pPr>
        <w:tabs>
          <w:tab w:val="left" w:pos="945"/>
        </w:tabs>
        <w:kinsoku w:val="0"/>
        <w:overflowPunct w:val="0"/>
        <w:spacing w:after="200" w:line="276" w:lineRule="auto"/>
        <w:jc w:val="both"/>
        <w:textAlignment w:val="baseline"/>
        <w:rPr>
          <w:bCs/>
          <w:i/>
          <w:iCs/>
          <w:sz w:val="22"/>
          <w:szCs w:val="22"/>
        </w:rPr>
      </w:pPr>
    </w:p>
    <w:p w:rsidR="004B50D8" w:rsidRDefault="004B50D8" w:rsidP="00EB58E6">
      <w:pPr>
        <w:tabs>
          <w:tab w:val="left" w:pos="945"/>
        </w:tabs>
        <w:kinsoku w:val="0"/>
        <w:overflowPunct w:val="0"/>
        <w:spacing w:after="200" w:line="276" w:lineRule="auto"/>
        <w:jc w:val="both"/>
        <w:textAlignment w:val="baseline"/>
        <w:rPr>
          <w:bCs/>
          <w:i/>
          <w:iCs/>
          <w:sz w:val="22"/>
          <w:szCs w:val="22"/>
        </w:rPr>
      </w:pPr>
    </w:p>
    <w:p w:rsidR="004B50D8" w:rsidRPr="00913E4E" w:rsidRDefault="004B50D8" w:rsidP="00EB58E6">
      <w:pPr>
        <w:tabs>
          <w:tab w:val="left" w:pos="945"/>
        </w:tabs>
        <w:kinsoku w:val="0"/>
        <w:overflowPunct w:val="0"/>
        <w:spacing w:after="200" w:line="276" w:lineRule="auto"/>
        <w:jc w:val="both"/>
        <w:textAlignment w:val="baseline"/>
        <w:rPr>
          <w:bCs/>
          <w:i/>
          <w:iCs/>
          <w:sz w:val="22"/>
          <w:szCs w:val="22"/>
        </w:rPr>
      </w:pPr>
    </w:p>
    <w:p w:rsidR="009B63FD" w:rsidRPr="00913E4E" w:rsidRDefault="009B63FD" w:rsidP="00DE4254">
      <w:pPr>
        <w:tabs>
          <w:tab w:val="left" w:pos="2845"/>
        </w:tabs>
        <w:kinsoku w:val="0"/>
        <w:overflowPunct w:val="0"/>
        <w:spacing w:after="200" w:line="276" w:lineRule="auto"/>
        <w:jc w:val="center"/>
        <w:textAlignment w:val="baseline"/>
        <w:rPr>
          <w:b/>
          <w:sz w:val="22"/>
          <w:szCs w:val="22"/>
        </w:rPr>
      </w:pPr>
      <w:r w:rsidRPr="00913E4E">
        <w:rPr>
          <w:b/>
          <w:sz w:val="22"/>
          <w:szCs w:val="22"/>
        </w:rPr>
        <w:lastRenderedPageBreak/>
        <w:t>Il</w:t>
      </w:r>
      <w:r w:rsidR="00E829CF" w:rsidRPr="00913E4E">
        <w:rPr>
          <w:b/>
          <w:sz w:val="22"/>
          <w:szCs w:val="22"/>
        </w:rPr>
        <w:t xml:space="preserve"> Consiglio di classe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58"/>
        <w:gridCol w:w="3259"/>
        <w:gridCol w:w="3259"/>
      </w:tblGrid>
      <w:tr w:rsidR="00E829CF" w:rsidRPr="00913E4E" w:rsidTr="00994E81">
        <w:trPr>
          <w:trHeight w:val="454"/>
        </w:trPr>
        <w:tc>
          <w:tcPr>
            <w:tcW w:w="1666" w:type="pct"/>
            <w:shd w:val="clear" w:color="auto" w:fill="EDEDED"/>
            <w:vAlign w:val="center"/>
          </w:tcPr>
          <w:p w:rsidR="00E829CF" w:rsidRPr="00913E4E" w:rsidRDefault="00E829CF" w:rsidP="00E42C84">
            <w:pPr>
              <w:kinsoku w:val="0"/>
              <w:overflowPunct w:val="0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913E4E">
              <w:rPr>
                <w:bCs/>
                <w:sz w:val="22"/>
                <w:szCs w:val="22"/>
              </w:rPr>
              <w:t>DISCIPLINA</w:t>
            </w:r>
          </w:p>
        </w:tc>
        <w:tc>
          <w:tcPr>
            <w:tcW w:w="1667" w:type="pct"/>
            <w:shd w:val="clear" w:color="auto" w:fill="EDEDED"/>
            <w:vAlign w:val="center"/>
          </w:tcPr>
          <w:p w:rsidR="00E829CF" w:rsidRPr="00913E4E" w:rsidRDefault="00E829CF" w:rsidP="00E42C84">
            <w:pPr>
              <w:kinsoku w:val="0"/>
              <w:overflowPunct w:val="0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913E4E">
              <w:rPr>
                <w:bCs/>
                <w:sz w:val="22"/>
                <w:szCs w:val="22"/>
              </w:rPr>
              <w:t>DOCENTE</w:t>
            </w:r>
          </w:p>
        </w:tc>
        <w:tc>
          <w:tcPr>
            <w:tcW w:w="1667" w:type="pct"/>
            <w:shd w:val="clear" w:color="auto" w:fill="EDEDED"/>
            <w:vAlign w:val="center"/>
          </w:tcPr>
          <w:p w:rsidR="00B232DB" w:rsidRPr="00913E4E" w:rsidRDefault="00E829CF" w:rsidP="00E42C84">
            <w:pPr>
              <w:kinsoku w:val="0"/>
              <w:overflowPunct w:val="0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913E4E">
              <w:rPr>
                <w:bCs/>
                <w:sz w:val="22"/>
                <w:szCs w:val="22"/>
              </w:rPr>
              <w:t>FIRMA</w:t>
            </w:r>
          </w:p>
          <w:p w:rsidR="00E829CF" w:rsidRPr="00913E4E" w:rsidRDefault="00B232DB" w:rsidP="00E42C84">
            <w:pPr>
              <w:kinsoku w:val="0"/>
              <w:overflowPunct w:val="0"/>
              <w:jc w:val="center"/>
              <w:textAlignment w:val="baseline"/>
              <w:rPr>
                <w:bCs/>
                <w:i/>
                <w:iCs/>
                <w:sz w:val="16"/>
                <w:szCs w:val="16"/>
              </w:rPr>
            </w:pPr>
            <w:r w:rsidRPr="00913E4E">
              <w:rPr>
                <w:bCs/>
                <w:i/>
                <w:iCs/>
                <w:sz w:val="16"/>
                <w:szCs w:val="16"/>
              </w:rPr>
              <w:t>(</w:t>
            </w:r>
            <w:r w:rsidR="0055149B" w:rsidRPr="00913E4E">
              <w:rPr>
                <w:bCs/>
                <w:i/>
                <w:iCs/>
                <w:sz w:val="16"/>
                <w:szCs w:val="16"/>
              </w:rPr>
              <w:t>firma</w:t>
            </w:r>
            <w:r w:rsidRPr="00913E4E">
              <w:rPr>
                <w:bCs/>
                <w:i/>
                <w:iCs/>
                <w:sz w:val="16"/>
                <w:szCs w:val="16"/>
              </w:rPr>
              <w:t xml:space="preserve"> da non </w:t>
            </w:r>
            <w:r w:rsidR="0055149B" w:rsidRPr="00913E4E">
              <w:rPr>
                <w:bCs/>
                <w:i/>
                <w:iCs/>
                <w:sz w:val="16"/>
                <w:szCs w:val="16"/>
              </w:rPr>
              <w:t>apporre</w:t>
            </w:r>
            <w:r w:rsidRPr="00913E4E">
              <w:rPr>
                <w:bCs/>
                <w:i/>
                <w:iCs/>
                <w:sz w:val="16"/>
                <w:szCs w:val="16"/>
              </w:rPr>
              <w:t xml:space="preserve"> per il Documento in formato elettronico, da pubblicare all’Albo online dell’Istituto)</w:t>
            </w:r>
          </w:p>
        </w:tc>
      </w:tr>
      <w:tr w:rsidR="0004658B" w:rsidRPr="00913E4E" w:rsidTr="0004658B">
        <w:trPr>
          <w:trHeight w:val="454"/>
        </w:trPr>
        <w:tc>
          <w:tcPr>
            <w:tcW w:w="1666" w:type="pct"/>
            <w:vAlign w:val="center"/>
          </w:tcPr>
          <w:p w:rsidR="0004658B" w:rsidRPr="00913E4E" w:rsidRDefault="0004658B" w:rsidP="0004658B">
            <w:pPr>
              <w:kinsoku w:val="0"/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04658B" w:rsidRPr="00913E4E" w:rsidRDefault="0004658B" w:rsidP="0004658B">
            <w:pPr>
              <w:kinsoku w:val="0"/>
              <w:overflowPunct w:val="0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04658B" w:rsidRPr="00913E4E" w:rsidRDefault="0004658B" w:rsidP="0004658B">
            <w:pPr>
              <w:kinsoku w:val="0"/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</w:p>
        </w:tc>
      </w:tr>
      <w:tr w:rsidR="0004658B" w:rsidRPr="00913E4E" w:rsidTr="0004658B">
        <w:trPr>
          <w:trHeight w:val="454"/>
        </w:trPr>
        <w:tc>
          <w:tcPr>
            <w:tcW w:w="1666" w:type="pct"/>
            <w:vAlign w:val="center"/>
          </w:tcPr>
          <w:p w:rsidR="0004658B" w:rsidRPr="00913E4E" w:rsidRDefault="0004658B" w:rsidP="0004658B">
            <w:pPr>
              <w:kinsoku w:val="0"/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04658B" w:rsidRPr="00913E4E" w:rsidRDefault="0004658B" w:rsidP="0004658B">
            <w:pPr>
              <w:kinsoku w:val="0"/>
              <w:overflowPunct w:val="0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04658B" w:rsidRPr="00913E4E" w:rsidRDefault="0004658B" w:rsidP="0004658B">
            <w:pPr>
              <w:kinsoku w:val="0"/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</w:p>
        </w:tc>
      </w:tr>
      <w:tr w:rsidR="0004658B" w:rsidRPr="00913E4E" w:rsidTr="0004658B">
        <w:trPr>
          <w:trHeight w:val="454"/>
        </w:trPr>
        <w:tc>
          <w:tcPr>
            <w:tcW w:w="1666" w:type="pct"/>
            <w:vAlign w:val="center"/>
          </w:tcPr>
          <w:p w:rsidR="0004658B" w:rsidRPr="00913E4E" w:rsidRDefault="0004658B" w:rsidP="0004658B">
            <w:pPr>
              <w:kinsoku w:val="0"/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04658B" w:rsidRPr="00913E4E" w:rsidRDefault="0004658B" w:rsidP="0004658B">
            <w:pPr>
              <w:kinsoku w:val="0"/>
              <w:overflowPunct w:val="0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04658B" w:rsidRPr="00913E4E" w:rsidRDefault="0004658B" w:rsidP="0004658B">
            <w:pPr>
              <w:kinsoku w:val="0"/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</w:p>
        </w:tc>
      </w:tr>
      <w:tr w:rsidR="0004658B" w:rsidRPr="00913E4E" w:rsidTr="0004658B">
        <w:trPr>
          <w:trHeight w:val="454"/>
        </w:trPr>
        <w:tc>
          <w:tcPr>
            <w:tcW w:w="1666" w:type="pct"/>
            <w:vAlign w:val="center"/>
          </w:tcPr>
          <w:p w:rsidR="0004658B" w:rsidRPr="00913E4E" w:rsidRDefault="0004658B" w:rsidP="0004658B">
            <w:pPr>
              <w:kinsoku w:val="0"/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04658B" w:rsidRPr="00913E4E" w:rsidRDefault="0004658B" w:rsidP="0004658B">
            <w:pPr>
              <w:kinsoku w:val="0"/>
              <w:overflowPunct w:val="0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04658B" w:rsidRPr="00913E4E" w:rsidRDefault="0004658B" w:rsidP="0004658B">
            <w:pPr>
              <w:kinsoku w:val="0"/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</w:p>
        </w:tc>
      </w:tr>
      <w:tr w:rsidR="0004658B" w:rsidRPr="00913E4E" w:rsidTr="0004658B">
        <w:trPr>
          <w:trHeight w:val="454"/>
        </w:trPr>
        <w:tc>
          <w:tcPr>
            <w:tcW w:w="1666" w:type="pct"/>
            <w:vAlign w:val="center"/>
          </w:tcPr>
          <w:p w:rsidR="0004658B" w:rsidRPr="00913E4E" w:rsidRDefault="0004658B" w:rsidP="0004658B">
            <w:pPr>
              <w:kinsoku w:val="0"/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04658B" w:rsidRPr="00913E4E" w:rsidRDefault="0004658B" w:rsidP="0004658B">
            <w:pPr>
              <w:kinsoku w:val="0"/>
              <w:overflowPunct w:val="0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04658B" w:rsidRPr="00913E4E" w:rsidRDefault="0004658B" w:rsidP="0004658B">
            <w:pPr>
              <w:kinsoku w:val="0"/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</w:p>
        </w:tc>
      </w:tr>
      <w:tr w:rsidR="0004658B" w:rsidRPr="00913E4E" w:rsidTr="0004658B">
        <w:trPr>
          <w:trHeight w:val="454"/>
        </w:trPr>
        <w:tc>
          <w:tcPr>
            <w:tcW w:w="1666" w:type="pct"/>
            <w:vAlign w:val="center"/>
          </w:tcPr>
          <w:p w:rsidR="0004658B" w:rsidRPr="00913E4E" w:rsidRDefault="0004658B" w:rsidP="0004658B">
            <w:pPr>
              <w:kinsoku w:val="0"/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04658B" w:rsidRPr="00913E4E" w:rsidRDefault="0004658B" w:rsidP="0004658B">
            <w:pPr>
              <w:kinsoku w:val="0"/>
              <w:overflowPunct w:val="0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04658B" w:rsidRPr="00913E4E" w:rsidRDefault="0004658B" w:rsidP="0004658B">
            <w:pPr>
              <w:kinsoku w:val="0"/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</w:p>
        </w:tc>
      </w:tr>
      <w:tr w:rsidR="0004658B" w:rsidRPr="00913E4E" w:rsidTr="0004658B">
        <w:trPr>
          <w:trHeight w:val="454"/>
        </w:trPr>
        <w:tc>
          <w:tcPr>
            <w:tcW w:w="1666" w:type="pct"/>
            <w:vAlign w:val="center"/>
          </w:tcPr>
          <w:p w:rsidR="0004658B" w:rsidRPr="00913E4E" w:rsidRDefault="0004658B" w:rsidP="0004658B">
            <w:pPr>
              <w:kinsoku w:val="0"/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04658B" w:rsidRPr="00913E4E" w:rsidRDefault="0004658B" w:rsidP="0004658B">
            <w:pPr>
              <w:kinsoku w:val="0"/>
              <w:overflowPunct w:val="0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04658B" w:rsidRPr="00913E4E" w:rsidRDefault="0004658B" w:rsidP="0004658B">
            <w:pPr>
              <w:kinsoku w:val="0"/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</w:p>
        </w:tc>
      </w:tr>
      <w:tr w:rsidR="0004658B" w:rsidRPr="00913E4E" w:rsidTr="0004658B">
        <w:trPr>
          <w:trHeight w:val="454"/>
        </w:trPr>
        <w:tc>
          <w:tcPr>
            <w:tcW w:w="1666" w:type="pct"/>
            <w:vAlign w:val="center"/>
          </w:tcPr>
          <w:p w:rsidR="0004658B" w:rsidRPr="00913E4E" w:rsidRDefault="0004658B" w:rsidP="0004658B">
            <w:pPr>
              <w:kinsoku w:val="0"/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04658B" w:rsidRPr="00913E4E" w:rsidRDefault="0004658B" w:rsidP="0004658B">
            <w:pPr>
              <w:kinsoku w:val="0"/>
              <w:overflowPunct w:val="0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04658B" w:rsidRPr="00913E4E" w:rsidRDefault="0004658B" w:rsidP="0004658B">
            <w:pPr>
              <w:kinsoku w:val="0"/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</w:p>
        </w:tc>
      </w:tr>
      <w:tr w:rsidR="0004658B" w:rsidRPr="00913E4E" w:rsidTr="0004658B">
        <w:trPr>
          <w:trHeight w:val="454"/>
        </w:trPr>
        <w:tc>
          <w:tcPr>
            <w:tcW w:w="1666" w:type="pct"/>
            <w:vAlign w:val="center"/>
          </w:tcPr>
          <w:p w:rsidR="0004658B" w:rsidRPr="00913E4E" w:rsidRDefault="0004658B" w:rsidP="0004658B">
            <w:pPr>
              <w:kinsoku w:val="0"/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04658B" w:rsidRPr="00913E4E" w:rsidRDefault="0004658B" w:rsidP="0004658B">
            <w:pPr>
              <w:kinsoku w:val="0"/>
              <w:overflowPunct w:val="0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04658B" w:rsidRPr="00913E4E" w:rsidRDefault="0004658B" w:rsidP="0004658B">
            <w:pPr>
              <w:kinsoku w:val="0"/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</w:p>
        </w:tc>
      </w:tr>
      <w:tr w:rsidR="0004658B" w:rsidRPr="00913E4E" w:rsidTr="0004658B">
        <w:trPr>
          <w:trHeight w:val="454"/>
        </w:trPr>
        <w:tc>
          <w:tcPr>
            <w:tcW w:w="1666" w:type="pct"/>
            <w:vAlign w:val="center"/>
          </w:tcPr>
          <w:p w:rsidR="0004658B" w:rsidRPr="00913E4E" w:rsidRDefault="0004658B" w:rsidP="0004658B">
            <w:pPr>
              <w:kinsoku w:val="0"/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04658B" w:rsidRPr="00913E4E" w:rsidRDefault="0004658B" w:rsidP="0004658B">
            <w:pPr>
              <w:kinsoku w:val="0"/>
              <w:overflowPunct w:val="0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04658B" w:rsidRPr="00913E4E" w:rsidRDefault="0004658B" w:rsidP="0004658B">
            <w:pPr>
              <w:kinsoku w:val="0"/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</w:p>
        </w:tc>
      </w:tr>
      <w:tr w:rsidR="0004658B" w:rsidRPr="00913E4E" w:rsidTr="0004658B">
        <w:trPr>
          <w:trHeight w:val="454"/>
        </w:trPr>
        <w:tc>
          <w:tcPr>
            <w:tcW w:w="1666" w:type="pct"/>
            <w:vAlign w:val="center"/>
          </w:tcPr>
          <w:p w:rsidR="0004658B" w:rsidRPr="00913E4E" w:rsidRDefault="0004658B" w:rsidP="0004658B">
            <w:pPr>
              <w:kinsoku w:val="0"/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04658B" w:rsidRPr="00913E4E" w:rsidRDefault="0004658B" w:rsidP="0004658B">
            <w:pPr>
              <w:kinsoku w:val="0"/>
              <w:overflowPunct w:val="0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04658B" w:rsidRPr="00913E4E" w:rsidRDefault="0004658B" w:rsidP="0004658B">
            <w:pPr>
              <w:kinsoku w:val="0"/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</w:p>
        </w:tc>
      </w:tr>
      <w:tr w:rsidR="0004658B" w:rsidRPr="00913E4E" w:rsidTr="0004658B">
        <w:trPr>
          <w:trHeight w:val="454"/>
        </w:trPr>
        <w:tc>
          <w:tcPr>
            <w:tcW w:w="1666" w:type="pct"/>
            <w:vAlign w:val="center"/>
          </w:tcPr>
          <w:p w:rsidR="0004658B" w:rsidRPr="00913E4E" w:rsidRDefault="0004658B" w:rsidP="0004658B">
            <w:pPr>
              <w:kinsoku w:val="0"/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04658B" w:rsidRPr="00913E4E" w:rsidRDefault="0004658B" w:rsidP="0004658B">
            <w:pPr>
              <w:kinsoku w:val="0"/>
              <w:overflowPunct w:val="0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04658B" w:rsidRPr="00913E4E" w:rsidRDefault="0004658B" w:rsidP="0004658B">
            <w:pPr>
              <w:kinsoku w:val="0"/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</w:p>
        </w:tc>
      </w:tr>
    </w:tbl>
    <w:p w:rsidR="009B63FD" w:rsidRPr="00913E4E" w:rsidRDefault="009B63FD" w:rsidP="00244072">
      <w:pPr>
        <w:kinsoku w:val="0"/>
        <w:overflowPunct w:val="0"/>
        <w:spacing w:line="276" w:lineRule="auto"/>
        <w:jc w:val="both"/>
        <w:textAlignment w:val="baseline"/>
        <w:rPr>
          <w:b/>
          <w:sz w:val="22"/>
          <w:szCs w:val="22"/>
        </w:rPr>
      </w:pPr>
    </w:p>
    <w:p w:rsidR="00BE3DC8" w:rsidRPr="00913E4E" w:rsidRDefault="00BE3DC8" w:rsidP="00244072">
      <w:pPr>
        <w:kinsoku w:val="0"/>
        <w:overflowPunct w:val="0"/>
        <w:jc w:val="both"/>
        <w:textAlignment w:val="baseline"/>
        <w:rPr>
          <w:sz w:val="22"/>
          <w:szCs w:val="22"/>
        </w:rPr>
      </w:pPr>
      <w:r w:rsidRPr="00913E4E">
        <w:rPr>
          <w:sz w:val="22"/>
          <w:szCs w:val="22"/>
        </w:rPr>
        <w:tab/>
      </w:r>
      <w:r w:rsidRPr="00913E4E">
        <w:rPr>
          <w:sz w:val="22"/>
          <w:szCs w:val="22"/>
        </w:rPr>
        <w:tab/>
      </w:r>
      <w:r w:rsidRPr="00913E4E">
        <w:rPr>
          <w:sz w:val="22"/>
          <w:szCs w:val="22"/>
        </w:rPr>
        <w:tab/>
      </w:r>
      <w:r w:rsidRPr="00913E4E">
        <w:rPr>
          <w:sz w:val="22"/>
          <w:szCs w:val="22"/>
        </w:rPr>
        <w:tab/>
      </w:r>
      <w:r w:rsidRPr="00913E4E">
        <w:rPr>
          <w:sz w:val="22"/>
          <w:szCs w:val="22"/>
        </w:rPr>
        <w:tab/>
      </w:r>
      <w:r w:rsidRPr="00913E4E">
        <w:rPr>
          <w:sz w:val="22"/>
          <w:szCs w:val="22"/>
        </w:rPr>
        <w:tab/>
      </w:r>
      <w:r w:rsidRPr="00913E4E">
        <w:rPr>
          <w:sz w:val="22"/>
          <w:szCs w:val="22"/>
        </w:rPr>
        <w:tab/>
      </w:r>
      <w:r w:rsidRPr="00913E4E">
        <w:rPr>
          <w:sz w:val="22"/>
          <w:szCs w:val="22"/>
        </w:rPr>
        <w:tab/>
      </w:r>
      <w:r w:rsidRPr="00913E4E">
        <w:rPr>
          <w:sz w:val="22"/>
          <w:szCs w:val="22"/>
        </w:rPr>
        <w:tab/>
      </w:r>
      <w:r w:rsidRPr="00913E4E">
        <w:rPr>
          <w:sz w:val="22"/>
          <w:szCs w:val="22"/>
        </w:rPr>
        <w:tab/>
      </w:r>
      <w:r w:rsidRPr="00913E4E">
        <w:rPr>
          <w:sz w:val="22"/>
          <w:szCs w:val="22"/>
        </w:rPr>
        <w:tab/>
      </w:r>
      <w:r w:rsidRPr="00913E4E">
        <w:rPr>
          <w:sz w:val="22"/>
          <w:szCs w:val="22"/>
        </w:rPr>
        <w:tab/>
      </w:r>
      <w:r w:rsidRPr="00913E4E">
        <w:rPr>
          <w:sz w:val="22"/>
          <w:szCs w:val="22"/>
        </w:rPr>
        <w:tab/>
      </w:r>
      <w:r w:rsidRPr="00913E4E">
        <w:rPr>
          <w:sz w:val="22"/>
          <w:szCs w:val="22"/>
        </w:rPr>
        <w:tab/>
      </w:r>
      <w:r w:rsidRPr="00913E4E">
        <w:rPr>
          <w:sz w:val="22"/>
          <w:szCs w:val="22"/>
        </w:rPr>
        <w:tab/>
      </w:r>
      <w:r w:rsidRPr="00913E4E">
        <w:rPr>
          <w:sz w:val="22"/>
          <w:szCs w:val="22"/>
        </w:rPr>
        <w:tab/>
      </w:r>
      <w:r w:rsidRPr="00913E4E">
        <w:rPr>
          <w:sz w:val="22"/>
          <w:szCs w:val="22"/>
        </w:rPr>
        <w:tab/>
      </w:r>
      <w:r w:rsidRPr="00913E4E">
        <w:rPr>
          <w:sz w:val="22"/>
          <w:szCs w:val="22"/>
        </w:rPr>
        <w:tab/>
        <w:t>Il Dirigente Scolastico</w:t>
      </w:r>
    </w:p>
    <w:p w:rsidR="00BE3DC8" w:rsidRPr="00913E4E" w:rsidRDefault="00BE3DC8" w:rsidP="00E829CF">
      <w:pPr>
        <w:kinsoku w:val="0"/>
        <w:overflowPunct w:val="0"/>
        <w:spacing w:after="200" w:line="276" w:lineRule="auto"/>
        <w:jc w:val="both"/>
        <w:textAlignment w:val="baseline"/>
        <w:rPr>
          <w:sz w:val="22"/>
          <w:szCs w:val="22"/>
        </w:rPr>
      </w:pPr>
      <w:r w:rsidRPr="00913E4E">
        <w:rPr>
          <w:sz w:val="22"/>
          <w:szCs w:val="22"/>
        </w:rPr>
        <w:tab/>
      </w:r>
      <w:r w:rsidRPr="00913E4E">
        <w:rPr>
          <w:sz w:val="22"/>
          <w:szCs w:val="22"/>
        </w:rPr>
        <w:tab/>
      </w:r>
      <w:r w:rsidRPr="00913E4E">
        <w:rPr>
          <w:sz w:val="22"/>
          <w:szCs w:val="22"/>
        </w:rPr>
        <w:tab/>
      </w:r>
      <w:r w:rsidRPr="00913E4E">
        <w:rPr>
          <w:sz w:val="22"/>
          <w:szCs w:val="22"/>
        </w:rPr>
        <w:tab/>
      </w:r>
      <w:r w:rsidRPr="00913E4E">
        <w:rPr>
          <w:sz w:val="22"/>
          <w:szCs w:val="22"/>
        </w:rPr>
        <w:tab/>
      </w:r>
      <w:r w:rsidRPr="00913E4E">
        <w:rPr>
          <w:sz w:val="22"/>
          <w:szCs w:val="22"/>
        </w:rPr>
        <w:tab/>
      </w:r>
      <w:r w:rsidRPr="00913E4E">
        <w:rPr>
          <w:sz w:val="22"/>
          <w:szCs w:val="22"/>
        </w:rPr>
        <w:tab/>
      </w:r>
      <w:r w:rsidRPr="00913E4E">
        <w:rPr>
          <w:sz w:val="22"/>
          <w:szCs w:val="22"/>
        </w:rPr>
        <w:tab/>
      </w:r>
      <w:r w:rsidRPr="00913E4E">
        <w:rPr>
          <w:sz w:val="22"/>
          <w:szCs w:val="22"/>
        </w:rPr>
        <w:tab/>
      </w:r>
      <w:r w:rsidRPr="00913E4E">
        <w:rPr>
          <w:sz w:val="22"/>
          <w:szCs w:val="22"/>
        </w:rPr>
        <w:tab/>
      </w:r>
      <w:r w:rsidRPr="00913E4E">
        <w:rPr>
          <w:sz w:val="22"/>
          <w:szCs w:val="22"/>
        </w:rPr>
        <w:tab/>
      </w:r>
      <w:r w:rsidRPr="00913E4E">
        <w:rPr>
          <w:sz w:val="22"/>
          <w:szCs w:val="22"/>
        </w:rPr>
        <w:tab/>
      </w:r>
      <w:r w:rsidRPr="00913E4E">
        <w:rPr>
          <w:sz w:val="22"/>
          <w:szCs w:val="22"/>
        </w:rPr>
        <w:tab/>
      </w:r>
      <w:r w:rsidRPr="00913E4E">
        <w:rPr>
          <w:sz w:val="22"/>
          <w:szCs w:val="22"/>
        </w:rPr>
        <w:tab/>
      </w:r>
      <w:r w:rsidRPr="00913E4E">
        <w:rPr>
          <w:sz w:val="22"/>
          <w:szCs w:val="22"/>
        </w:rPr>
        <w:tab/>
      </w:r>
      <w:r w:rsidRPr="00913E4E">
        <w:rPr>
          <w:sz w:val="22"/>
          <w:szCs w:val="22"/>
        </w:rPr>
        <w:tab/>
      </w:r>
      <w:r w:rsidR="00801D8F" w:rsidRPr="00913E4E">
        <w:rPr>
          <w:sz w:val="22"/>
          <w:szCs w:val="22"/>
        </w:rPr>
        <w:t xml:space="preserve">         F.TO(</w:t>
      </w:r>
      <w:r w:rsidR="00C8234C" w:rsidRPr="00913E4E">
        <w:rPr>
          <w:sz w:val="22"/>
          <w:szCs w:val="22"/>
        </w:rPr>
        <w:t>Prof.ssa Stefania Ciarla)</w:t>
      </w:r>
    </w:p>
    <w:p w:rsidR="00AF59AB" w:rsidRPr="00913E4E" w:rsidRDefault="00AF59AB" w:rsidP="00E829CF">
      <w:pPr>
        <w:kinsoku w:val="0"/>
        <w:overflowPunct w:val="0"/>
        <w:spacing w:after="200" w:line="276" w:lineRule="auto"/>
        <w:jc w:val="both"/>
        <w:textAlignment w:val="baseline"/>
        <w:rPr>
          <w:sz w:val="22"/>
          <w:szCs w:val="22"/>
        </w:rPr>
      </w:pPr>
    </w:p>
    <w:p w:rsidR="00AF59AB" w:rsidRPr="00913E4E" w:rsidRDefault="00AF59AB" w:rsidP="00E829CF">
      <w:pPr>
        <w:kinsoku w:val="0"/>
        <w:overflowPunct w:val="0"/>
        <w:spacing w:after="200" w:line="276" w:lineRule="auto"/>
        <w:jc w:val="both"/>
        <w:textAlignment w:val="baseline"/>
        <w:rPr>
          <w:sz w:val="22"/>
          <w:szCs w:val="22"/>
        </w:rPr>
      </w:pPr>
    </w:p>
    <w:p w:rsidR="001505A7" w:rsidRPr="00913E4E" w:rsidRDefault="001505A7" w:rsidP="00E829CF">
      <w:pPr>
        <w:kinsoku w:val="0"/>
        <w:overflowPunct w:val="0"/>
        <w:spacing w:after="200" w:line="276" w:lineRule="auto"/>
        <w:jc w:val="both"/>
        <w:textAlignment w:val="baseline"/>
        <w:rPr>
          <w:sz w:val="22"/>
          <w:szCs w:val="22"/>
        </w:rPr>
      </w:pPr>
    </w:p>
    <w:p w:rsidR="005F0C9A" w:rsidRPr="00913E4E" w:rsidRDefault="005F0C9A" w:rsidP="00E829CF">
      <w:pPr>
        <w:kinsoku w:val="0"/>
        <w:overflowPunct w:val="0"/>
        <w:spacing w:after="200" w:line="276" w:lineRule="auto"/>
        <w:jc w:val="both"/>
        <w:textAlignment w:val="baseline"/>
        <w:rPr>
          <w:sz w:val="22"/>
          <w:szCs w:val="22"/>
        </w:rPr>
      </w:pPr>
    </w:p>
    <w:p w:rsidR="005F0C9A" w:rsidRPr="00913E4E" w:rsidRDefault="005F0C9A" w:rsidP="00E829CF">
      <w:pPr>
        <w:kinsoku w:val="0"/>
        <w:overflowPunct w:val="0"/>
        <w:spacing w:after="200" w:line="276" w:lineRule="auto"/>
        <w:jc w:val="both"/>
        <w:textAlignment w:val="baseline"/>
        <w:rPr>
          <w:sz w:val="22"/>
          <w:szCs w:val="22"/>
        </w:rPr>
      </w:pPr>
    </w:p>
    <w:p w:rsidR="005F0C9A" w:rsidRPr="00913E4E" w:rsidRDefault="005F0C9A" w:rsidP="00E829CF">
      <w:pPr>
        <w:kinsoku w:val="0"/>
        <w:overflowPunct w:val="0"/>
        <w:spacing w:after="200" w:line="276" w:lineRule="auto"/>
        <w:jc w:val="both"/>
        <w:textAlignment w:val="baseline"/>
        <w:rPr>
          <w:sz w:val="22"/>
          <w:szCs w:val="22"/>
        </w:rPr>
      </w:pPr>
    </w:p>
    <w:p w:rsidR="005F0C9A" w:rsidRPr="00913E4E" w:rsidRDefault="005F0C9A" w:rsidP="00E829CF">
      <w:pPr>
        <w:kinsoku w:val="0"/>
        <w:overflowPunct w:val="0"/>
        <w:spacing w:after="200" w:line="276" w:lineRule="auto"/>
        <w:jc w:val="both"/>
        <w:textAlignment w:val="baseline"/>
        <w:rPr>
          <w:sz w:val="22"/>
          <w:szCs w:val="22"/>
        </w:rPr>
      </w:pPr>
    </w:p>
    <w:p w:rsidR="005F0C9A" w:rsidRPr="00913E4E" w:rsidRDefault="005F0C9A" w:rsidP="00E829CF">
      <w:pPr>
        <w:kinsoku w:val="0"/>
        <w:overflowPunct w:val="0"/>
        <w:spacing w:after="200" w:line="276" w:lineRule="auto"/>
        <w:jc w:val="both"/>
        <w:textAlignment w:val="baseline"/>
        <w:rPr>
          <w:sz w:val="22"/>
          <w:szCs w:val="22"/>
        </w:rPr>
      </w:pPr>
    </w:p>
    <w:p w:rsidR="005F0C9A" w:rsidRPr="00913E4E" w:rsidRDefault="005F0C9A" w:rsidP="00E829CF">
      <w:pPr>
        <w:kinsoku w:val="0"/>
        <w:overflowPunct w:val="0"/>
        <w:spacing w:after="200" w:line="276" w:lineRule="auto"/>
        <w:jc w:val="both"/>
        <w:textAlignment w:val="baseline"/>
        <w:rPr>
          <w:sz w:val="22"/>
          <w:szCs w:val="22"/>
        </w:rPr>
      </w:pPr>
    </w:p>
    <w:p w:rsidR="005F0C9A" w:rsidRPr="00913E4E" w:rsidRDefault="005F0C9A" w:rsidP="00E829CF">
      <w:pPr>
        <w:kinsoku w:val="0"/>
        <w:overflowPunct w:val="0"/>
        <w:spacing w:after="200" w:line="276" w:lineRule="auto"/>
        <w:jc w:val="both"/>
        <w:textAlignment w:val="baseline"/>
        <w:rPr>
          <w:sz w:val="22"/>
          <w:szCs w:val="22"/>
        </w:rPr>
      </w:pPr>
    </w:p>
    <w:p w:rsidR="005F0C9A" w:rsidRPr="00913E4E" w:rsidRDefault="005F0C9A" w:rsidP="00E829CF">
      <w:pPr>
        <w:kinsoku w:val="0"/>
        <w:overflowPunct w:val="0"/>
        <w:spacing w:after="200" w:line="276" w:lineRule="auto"/>
        <w:jc w:val="both"/>
        <w:textAlignment w:val="baseline"/>
        <w:rPr>
          <w:sz w:val="22"/>
          <w:szCs w:val="22"/>
        </w:rPr>
      </w:pPr>
    </w:p>
    <w:p w:rsidR="005F0C9A" w:rsidRPr="00913E4E" w:rsidRDefault="005F0C9A" w:rsidP="00E829CF">
      <w:pPr>
        <w:kinsoku w:val="0"/>
        <w:overflowPunct w:val="0"/>
        <w:spacing w:after="200" w:line="276" w:lineRule="auto"/>
        <w:jc w:val="both"/>
        <w:textAlignment w:val="baseline"/>
        <w:rPr>
          <w:sz w:val="22"/>
          <w:szCs w:val="22"/>
        </w:rPr>
      </w:pPr>
    </w:p>
    <w:p w:rsidR="005F0C9A" w:rsidRPr="00913E4E" w:rsidRDefault="000F599A" w:rsidP="000F599A">
      <w:pPr>
        <w:tabs>
          <w:tab w:val="left" w:pos="3410"/>
        </w:tabs>
        <w:kinsoku w:val="0"/>
        <w:overflowPunct w:val="0"/>
        <w:spacing w:after="200" w:line="276" w:lineRule="auto"/>
        <w:jc w:val="both"/>
        <w:textAlignment w:val="baseline"/>
        <w:rPr>
          <w:sz w:val="22"/>
          <w:szCs w:val="22"/>
        </w:rPr>
      </w:pPr>
      <w:r w:rsidRPr="00913E4E">
        <w:rPr>
          <w:sz w:val="22"/>
          <w:szCs w:val="22"/>
        </w:rPr>
        <w:tab/>
      </w:r>
    </w:p>
    <w:p w:rsidR="004F1B73" w:rsidRPr="00913E4E" w:rsidRDefault="004F1B73" w:rsidP="00BF3C6B">
      <w:pPr>
        <w:pStyle w:val="Titolo11"/>
        <w:spacing w:before="106"/>
        <w:jc w:val="both"/>
        <w:rPr>
          <w:rFonts w:ascii="Times New Roman" w:hAnsi="Times New Roman" w:cs="Times New Roman"/>
        </w:rPr>
      </w:pPr>
      <w:r w:rsidRPr="00913E4E">
        <w:rPr>
          <w:rFonts w:ascii="Times New Roman" w:hAnsi="Times New Roman" w:cs="Times New Roman"/>
          <w:w w:val="105"/>
        </w:rPr>
        <w:lastRenderedPageBreak/>
        <w:t xml:space="preserve">ALLEGATO 1 </w:t>
      </w:r>
      <w:r w:rsidR="003965C1" w:rsidRPr="00913E4E">
        <w:rPr>
          <w:rFonts w:ascii="Times New Roman" w:hAnsi="Times New Roman" w:cs="Times New Roman"/>
          <w:w w:val="105"/>
        </w:rPr>
        <w:t>–PROGRAMMI SVOLTI NELLE SINGOLE DISCIPLINE</w:t>
      </w:r>
    </w:p>
    <w:p w:rsidR="005F016F" w:rsidRPr="00913E4E" w:rsidRDefault="005F016F" w:rsidP="00BF3C6B">
      <w:pPr>
        <w:pStyle w:val="Titolo11"/>
        <w:spacing w:before="106"/>
        <w:ind w:left="1843" w:hanging="1701"/>
        <w:jc w:val="both"/>
        <w:rPr>
          <w:rFonts w:ascii="Times New Roman" w:hAnsi="Times New Roman" w:cs="Times New Roman"/>
          <w:w w:val="105"/>
        </w:rPr>
      </w:pPr>
      <w:r w:rsidRPr="00913E4E">
        <w:rPr>
          <w:rFonts w:ascii="Times New Roman" w:hAnsi="Times New Roman" w:cs="Times New Roman"/>
          <w:w w:val="105"/>
        </w:rPr>
        <w:t xml:space="preserve">ALLEGATO 2 - GRIGLIE DI </w:t>
      </w:r>
      <w:r w:rsidR="005F0C9A" w:rsidRPr="00913E4E">
        <w:rPr>
          <w:rFonts w:ascii="Times New Roman" w:hAnsi="Times New Roman" w:cs="Times New Roman"/>
          <w:w w:val="105"/>
        </w:rPr>
        <w:t>VALUTAZIONE</w:t>
      </w:r>
      <w:r w:rsidRPr="00913E4E">
        <w:rPr>
          <w:rFonts w:ascii="Times New Roman" w:hAnsi="Times New Roman" w:cs="Times New Roman"/>
          <w:w w:val="105"/>
        </w:rPr>
        <w:t>:</w:t>
      </w:r>
    </w:p>
    <w:p w:rsidR="005F016F" w:rsidRPr="00913E4E" w:rsidRDefault="005F016F" w:rsidP="00BF3C6B">
      <w:pPr>
        <w:pStyle w:val="Titolo11"/>
        <w:numPr>
          <w:ilvl w:val="0"/>
          <w:numId w:val="35"/>
        </w:numPr>
        <w:spacing w:before="106"/>
        <w:jc w:val="both"/>
        <w:rPr>
          <w:rFonts w:ascii="Times New Roman" w:hAnsi="Times New Roman" w:cs="Times New Roman"/>
          <w:w w:val="105"/>
        </w:rPr>
      </w:pPr>
      <w:r w:rsidRPr="00913E4E">
        <w:rPr>
          <w:rFonts w:ascii="Times New Roman" w:hAnsi="Times New Roman" w:cs="Times New Roman"/>
          <w:w w:val="105"/>
        </w:rPr>
        <w:t>Griglia ministeriale della prova orale degli Esami di Stato 2022</w:t>
      </w:r>
    </w:p>
    <w:p w:rsidR="005F016F" w:rsidRPr="00913E4E" w:rsidRDefault="005F016F" w:rsidP="00BF3C6B">
      <w:pPr>
        <w:pStyle w:val="Titolo11"/>
        <w:numPr>
          <w:ilvl w:val="0"/>
          <w:numId w:val="35"/>
        </w:numPr>
        <w:spacing w:before="106"/>
        <w:jc w:val="both"/>
        <w:rPr>
          <w:rFonts w:ascii="Times New Roman" w:hAnsi="Times New Roman" w:cs="Times New Roman"/>
        </w:rPr>
      </w:pPr>
      <w:r w:rsidRPr="00913E4E">
        <w:rPr>
          <w:rFonts w:ascii="Times New Roman" w:hAnsi="Times New Roman" w:cs="Times New Roman"/>
          <w:w w:val="105"/>
        </w:rPr>
        <w:t xml:space="preserve">Griglie della prima e seconda prova scritta </w:t>
      </w:r>
    </w:p>
    <w:p w:rsidR="005F0C9A" w:rsidRPr="00913E4E" w:rsidRDefault="005F0C9A" w:rsidP="00BF3C6B">
      <w:pPr>
        <w:pStyle w:val="Corpodeltesto"/>
        <w:spacing w:before="3"/>
        <w:rPr>
          <w:sz w:val="29"/>
        </w:rPr>
      </w:pPr>
    </w:p>
    <w:p w:rsidR="003965C1" w:rsidRPr="00913E4E" w:rsidRDefault="003965C1" w:rsidP="00BF3C6B">
      <w:pPr>
        <w:pStyle w:val="Corpodeltesto"/>
        <w:spacing w:before="3"/>
        <w:rPr>
          <w:sz w:val="29"/>
        </w:rPr>
      </w:pPr>
    </w:p>
    <w:p w:rsidR="003965C1" w:rsidRPr="00913E4E" w:rsidRDefault="003965C1" w:rsidP="005F0C9A">
      <w:pPr>
        <w:pStyle w:val="Corpodeltesto"/>
        <w:spacing w:before="3"/>
        <w:rPr>
          <w:i w:val="0"/>
          <w:sz w:val="29"/>
        </w:rPr>
      </w:pPr>
    </w:p>
    <w:p w:rsidR="005F0C9A" w:rsidRPr="00913E4E" w:rsidRDefault="005F0C9A" w:rsidP="00E829CF">
      <w:pPr>
        <w:kinsoku w:val="0"/>
        <w:overflowPunct w:val="0"/>
        <w:spacing w:after="200" w:line="276" w:lineRule="auto"/>
        <w:jc w:val="both"/>
        <w:textAlignment w:val="baseline"/>
        <w:rPr>
          <w:sz w:val="22"/>
          <w:szCs w:val="22"/>
        </w:rPr>
      </w:pPr>
    </w:p>
    <w:sectPr w:rsidR="005F0C9A" w:rsidRPr="00913E4E" w:rsidSect="0081289E">
      <w:headerReference w:type="even" r:id="rId18"/>
      <w:headerReference w:type="default" r:id="rId19"/>
      <w:headerReference w:type="first" r:id="rId20"/>
      <w:footerReference w:type="first" r:id="rId21"/>
      <w:pgSz w:w="11904" w:h="16843"/>
      <w:pgMar w:top="1418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A58" w:rsidRDefault="00D46A58">
      <w:r>
        <w:separator/>
      </w:r>
    </w:p>
  </w:endnote>
  <w:endnote w:type="continuationSeparator" w:id="1">
    <w:p w:rsidR="00D46A58" w:rsidRDefault="00D46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A95" w:rsidRDefault="00372763" w:rsidP="00D96F0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33A9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33A95" w:rsidRDefault="00B33A9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A95" w:rsidRDefault="00372763">
    <w:pPr>
      <w:pStyle w:val="Pidipagina"/>
      <w:jc w:val="right"/>
    </w:pPr>
    <w:r>
      <w:fldChar w:fldCharType="begin"/>
    </w:r>
    <w:r w:rsidR="00B33A95">
      <w:instrText>PAGE   \* MERGEFORMAT</w:instrText>
    </w:r>
    <w:r>
      <w:fldChar w:fldCharType="separate"/>
    </w:r>
    <w:r w:rsidR="004E1E46">
      <w:rPr>
        <w:noProof/>
      </w:rPr>
      <w:t>13</w:t>
    </w:r>
    <w:r>
      <w:rPr>
        <w:noProof/>
      </w:rPr>
      <w:fldChar w:fldCharType="end"/>
    </w:r>
  </w:p>
  <w:p w:rsidR="00B33A95" w:rsidRDefault="00B33A95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A95" w:rsidRDefault="00372763">
    <w:pPr>
      <w:pStyle w:val="Pidipagina"/>
      <w:jc w:val="right"/>
    </w:pPr>
    <w:r>
      <w:fldChar w:fldCharType="begin"/>
    </w:r>
    <w:r w:rsidR="00B33A95">
      <w:instrText>PAGE   \* MERGEFORMAT</w:instrText>
    </w:r>
    <w:r>
      <w:fldChar w:fldCharType="separate"/>
    </w:r>
    <w:r w:rsidR="00EA46E7">
      <w:rPr>
        <w:noProof/>
      </w:rPr>
      <w:t>2</w:t>
    </w:r>
    <w:r>
      <w:rPr>
        <w:noProof/>
      </w:rPr>
      <w:fldChar w:fldCharType="end"/>
    </w:r>
  </w:p>
  <w:p w:rsidR="00B33A95" w:rsidRDefault="00B33A9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A58" w:rsidRDefault="00D46A58">
      <w:r>
        <w:separator/>
      </w:r>
    </w:p>
  </w:footnote>
  <w:footnote w:type="continuationSeparator" w:id="1">
    <w:p w:rsidR="00D46A58" w:rsidRDefault="00D46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A95" w:rsidRDefault="00372763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08469" o:spid="_x0000_s2056" type="#_x0000_t136" style="position:absolute;margin-left:0;margin-top:0;width:507pt;height:5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44pt" string="IISS SANDRO PERTIN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A95" w:rsidRPr="00F475F5" w:rsidRDefault="00372763" w:rsidP="00EC1B02">
    <w:pPr>
      <w:pStyle w:val="Intestazione"/>
      <w:jc w:val="right"/>
      <w:rPr>
        <w:rFonts w:ascii="Calibri" w:hAnsi="Calibri" w:cs="Arial"/>
        <w:smallCaps/>
        <w:sz w:val="18"/>
        <w:szCs w:val="18"/>
      </w:rPr>
    </w:pPr>
    <w:r w:rsidRPr="0037276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08470" o:spid="_x0000_s2057" type="#_x0000_t136" style="position:absolute;left:0;text-align:left;margin-left:0;margin-top:0;width:507pt;height:5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44pt" string="IISS SANDRO PERTINI"/>
          <w10:wrap anchorx="margin" anchory="margin"/>
        </v:shape>
      </w:pict>
    </w:r>
    <w:r w:rsidR="00B33A95" w:rsidRPr="00F475F5">
      <w:rPr>
        <w:rFonts w:ascii="Calibri" w:hAnsi="Calibri" w:cs="Arial"/>
        <w:smallCaps/>
        <w:sz w:val="18"/>
        <w:szCs w:val="18"/>
      </w:rPr>
      <w:t xml:space="preserve">Istituto di Istruzione Superiore “Sandro Pertini” </w:t>
    </w:r>
    <w:r w:rsidR="00B33A95">
      <w:rPr>
        <w:rFonts w:ascii="Calibri" w:hAnsi="Calibri" w:cs="Arial"/>
        <w:smallCaps/>
        <w:sz w:val="18"/>
        <w:szCs w:val="18"/>
      </w:rPr>
      <w:t>-</w:t>
    </w:r>
    <w:r w:rsidR="00B33A95" w:rsidRPr="00F475F5">
      <w:rPr>
        <w:rFonts w:ascii="Calibri" w:hAnsi="Calibri" w:cs="Arial"/>
        <w:smallCaps/>
        <w:sz w:val="18"/>
        <w:szCs w:val="18"/>
      </w:rPr>
      <w:t xml:space="preserve"> Genzano di Roma</w:t>
    </w:r>
  </w:p>
  <w:p w:rsidR="00B33A95" w:rsidRPr="00682C18" w:rsidRDefault="00B33A95" w:rsidP="00EC1B02">
    <w:pPr>
      <w:pStyle w:val="Intestazione"/>
      <w:jc w:val="right"/>
      <w:rPr>
        <w:rFonts w:ascii="Calibri" w:hAnsi="Calibri" w:cs="Arial"/>
        <w:i/>
        <w:smallCaps/>
        <w:sz w:val="16"/>
        <w:szCs w:val="16"/>
      </w:rPr>
    </w:pPr>
    <w:r w:rsidRPr="00682C18">
      <w:rPr>
        <w:rFonts w:ascii="Calibri" w:hAnsi="Calibri" w:cs="Arial"/>
        <w:i/>
        <w:smallCaps/>
        <w:sz w:val="16"/>
        <w:szCs w:val="16"/>
      </w:rPr>
      <w:t xml:space="preserve">Documento del Consiglio di classe - A.S. </w:t>
    </w:r>
    <w:r>
      <w:rPr>
        <w:rFonts w:ascii="Calibri" w:hAnsi="Calibri" w:cs="Arial"/>
        <w:i/>
        <w:smallCaps/>
        <w:sz w:val="16"/>
        <w:szCs w:val="16"/>
      </w:rPr>
      <w:t>2020/2021</w:t>
    </w:r>
  </w:p>
  <w:p w:rsidR="00B33A95" w:rsidRDefault="00B33A9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A95" w:rsidRDefault="00372763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08468" o:spid="_x0000_s2055" type="#_x0000_t136" style="position:absolute;margin-left:0;margin-top:0;width:507pt;height:5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44pt" string="IISS SANDRO PERTINI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A95" w:rsidRDefault="00372763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08472" o:spid="_x0000_s2059" type="#_x0000_t136" style="position:absolute;margin-left:0;margin-top:0;width:507pt;height:54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44pt" string="IISS SANDRO PERTINI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A95" w:rsidRPr="00F475F5" w:rsidRDefault="00372763" w:rsidP="00F475F5">
    <w:pPr>
      <w:pStyle w:val="Intestazione"/>
      <w:jc w:val="right"/>
      <w:rPr>
        <w:rFonts w:ascii="Calibri" w:hAnsi="Calibri" w:cs="Arial"/>
        <w:smallCaps/>
        <w:sz w:val="18"/>
        <w:szCs w:val="18"/>
      </w:rPr>
    </w:pPr>
    <w:r w:rsidRPr="0037276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08473" o:spid="_x0000_s2060" type="#_x0000_t136" style="position:absolute;left:0;text-align:left;margin-left:0;margin-top:0;width:507pt;height:54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44pt" string="IISS SANDRO PERTINI"/>
          <w10:wrap anchorx="margin" anchory="margin"/>
        </v:shape>
      </w:pict>
    </w:r>
    <w:r w:rsidR="00B33A95" w:rsidRPr="00E61436">
      <w:rPr>
        <w:rFonts w:ascii="Calibri" w:hAnsi="Calibri" w:cs="Arial"/>
        <w:smallCaps/>
      </w:rPr>
      <w:tab/>
    </w:r>
    <w:r w:rsidR="00B33A95" w:rsidRPr="00F475F5">
      <w:rPr>
        <w:rFonts w:ascii="Calibri" w:hAnsi="Calibri" w:cs="Arial"/>
        <w:smallCaps/>
        <w:sz w:val="18"/>
        <w:szCs w:val="18"/>
      </w:rPr>
      <w:tab/>
      <w:t xml:space="preserve">Istituto di Istruzione Superiore “Sandro Pertini” </w:t>
    </w:r>
    <w:r w:rsidR="00B33A95">
      <w:rPr>
        <w:rFonts w:ascii="Calibri" w:hAnsi="Calibri" w:cs="Arial"/>
        <w:smallCaps/>
        <w:sz w:val="18"/>
        <w:szCs w:val="18"/>
      </w:rPr>
      <w:t>-</w:t>
    </w:r>
    <w:r w:rsidR="00B33A95" w:rsidRPr="00F475F5">
      <w:rPr>
        <w:rFonts w:ascii="Calibri" w:hAnsi="Calibri" w:cs="Arial"/>
        <w:smallCaps/>
        <w:sz w:val="18"/>
        <w:szCs w:val="18"/>
      </w:rPr>
      <w:t xml:space="preserve"> Genzano di Roma</w:t>
    </w:r>
  </w:p>
  <w:p w:rsidR="00B33A95" w:rsidRPr="00682C18" w:rsidRDefault="00B33A95" w:rsidP="00F475F5">
    <w:pPr>
      <w:pStyle w:val="Intestazione"/>
      <w:jc w:val="right"/>
      <w:rPr>
        <w:rFonts w:ascii="Calibri" w:hAnsi="Calibri" w:cs="Arial"/>
        <w:i/>
        <w:smallCaps/>
        <w:sz w:val="16"/>
        <w:szCs w:val="16"/>
      </w:rPr>
    </w:pPr>
    <w:r w:rsidRPr="00682C18">
      <w:rPr>
        <w:rFonts w:ascii="Calibri" w:hAnsi="Calibri" w:cs="Arial"/>
        <w:i/>
        <w:smallCaps/>
        <w:sz w:val="16"/>
        <w:szCs w:val="16"/>
      </w:rPr>
      <w:t xml:space="preserve">Documento del Consiglio di classe - A.S. </w:t>
    </w:r>
    <w:r>
      <w:rPr>
        <w:rFonts w:ascii="Calibri" w:hAnsi="Calibri" w:cs="Arial"/>
        <w:i/>
        <w:smallCaps/>
        <w:sz w:val="16"/>
        <w:szCs w:val="16"/>
      </w:rPr>
      <w:t>2020/2021</w:t>
    </w:r>
  </w:p>
  <w:p w:rsidR="00B33A95" w:rsidRPr="00E61436" w:rsidRDefault="00B33A95" w:rsidP="00F475F5">
    <w:pPr>
      <w:pStyle w:val="Intestazione"/>
      <w:jc w:val="right"/>
      <w:rPr>
        <w:rFonts w:ascii="Calibri" w:hAnsi="Calibri" w:cs="Arial"/>
        <w:smallCaps/>
        <w:sz w:val="18"/>
        <w:szCs w:val="18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A95" w:rsidRPr="00F475F5" w:rsidRDefault="00372763" w:rsidP="00581E2D">
    <w:pPr>
      <w:pStyle w:val="Intestazione"/>
      <w:jc w:val="right"/>
      <w:rPr>
        <w:rFonts w:ascii="Calibri" w:hAnsi="Calibri" w:cs="Arial"/>
        <w:smallCaps/>
        <w:sz w:val="18"/>
        <w:szCs w:val="18"/>
      </w:rPr>
    </w:pPr>
    <w:r w:rsidRPr="0037276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08471" o:spid="_x0000_s2058" type="#_x0000_t136" style="position:absolute;left:0;text-align:left;margin-left:0;margin-top:0;width:507pt;height:54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44pt" string="IISS SANDRO PERTINI"/>
          <w10:wrap anchorx="margin" anchory="margin"/>
        </v:shape>
      </w:pict>
    </w:r>
    <w:r w:rsidR="00B33A95" w:rsidRPr="00E61436">
      <w:rPr>
        <w:rFonts w:ascii="Calibri" w:hAnsi="Calibri" w:cs="Arial"/>
        <w:smallCaps/>
      </w:rPr>
      <w:tab/>
    </w:r>
    <w:r w:rsidR="004E1E46">
      <w:rPr>
        <w:rFonts w:ascii="Calibri" w:hAnsi="Calibri" w:cs="Arial"/>
        <w:smallCaps/>
        <w:sz w:val="18"/>
        <w:szCs w:val="18"/>
      </w:rPr>
      <w:t xml:space="preserve">IISS </w:t>
    </w:r>
    <w:r w:rsidR="00B33A95" w:rsidRPr="00F475F5">
      <w:rPr>
        <w:rFonts w:ascii="Calibri" w:hAnsi="Calibri" w:cs="Arial"/>
        <w:smallCaps/>
        <w:sz w:val="18"/>
        <w:szCs w:val="18"/>
      </w:rPr>
      <w:t xml:space="preserve"> “Sandro Pertini” </w:t>
    </w:r>
    <w:r w:rsidR="00B33A95">
      <w:rPr>
        <w:rFonts w:ascii="Calibri" w:hAnsi="Calibri" w:cs="Arial"/>
        <w:smallCaps/>
        <w:sz w:val="18"/>
        <w:szCs w:val="18"/>
      </w:rPr>
      <w:t>-</w:t>
    </w:r>
    <w:r w:rsidR="00B33A95" w:rsidRPr="00F475F5">
      <w:rPr>
        <w:rFonts w:ascii="Calibri" w:hAnsi="Calibri" w:cs="Arial"/>
        <w:smallCaps/>
        <w:sz w:val="18"/>
        <w:szCs w:val="18"/>
      </w:rPr>
      <w:t xml:space="preserve"> Genzano di Roma</w:t>
    </w:r>
  </w:p>
  <w:p w:rsidR="00B33A95" w:rsidRPr="00682C18" w:rsidRDefault="00B33A95" w:rsidP="00581E2D">
    <w:pPr>
      <w:pStyle w:val="Intestazione"/>
      <w:jc w:val="right"/>
      <w:rPr>
        <w:rFonts w:ascii="Calibri" w:hAnsi="Calibri" w:cs="Arial"/>
        <w:i/>
        <w:smallCaps/>
        <w:sz w:val="16"/>
        <w:szCs w:val="16"/>
      </w:rPr>
    </w:pPr>
    <w:r w:rsidRPr="00682C18">
      <w:rPr>
        <w:rFonts w:ascii="Calibri" w:hAnsi="Calibri" w:cs="Arial"/>
        <w:i/>
        <w:smallCaps/>
        <w:sz w:val="16"/>
        <w:szCs w:val="16"/>
      </w:rPr>
      <w:t xml:space="preserve">Documento del Consiglio di classe - A.S. </w:t>
    </w:r>
    <w:r w:rsidR="004E1E46">
      <w:rPr>
        <w:rFonts w:ascii="Calibri" w:hAnsi="Calibri" w:cs="Arial"/>
        <w:i/>
        <w:smallCaps/>
        <w:sz w:val="16"/>
        <w:szCs w:val="16"/>
      </w:rPr>
      <w:t>2021/2022</w:t>
    </w:r>
  </w:p>
  <w:p w:rsidR="00B33A95" w:rsidRPr="00581E2D" w:rsidRDefault="00B33A95" w:rsidP="00581E2D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ACB"/>
    <w:multiLevelType w:val="hybridMultilevel"/>
    <w:tmpl w:val="74321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759D2"/>
    <w:multiLevelType w:val="hybridMultilevel"/>
    <w:tmpl w:val="05F01C0C"/>
    <w:lvl w:ilvl="0" w:tplc="DD52133A">
      <w:start w:val="14"/>
      <w:numFmt w:val="decimal"/>
      <w:lvlText w:val="%1)"/>
      <w:lvlJc w:val="left"/>
      <w:pPr>
        <w:ind w:left="717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DF233F9"/>
    <w:multiLevelType w:val="hybridMultilevel"/>
    <w:tmpl w:val="40C07848"/>
    <w:lvl w:ilvl="0" w:tplc="FDD2200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D1C77"/>
    <w:multiLevelType w:val="hybridMultilevel"/>
    <w:tmpl w:val="8648D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B49"/>
    <w:multiLevelType w:val="hybridMultilevel"/>
    <w:tmpl w:val="C30E9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14F00"/>
    <w:multiLevelType w:val="hybridMultilevel"/>
    <w:tmpl w:val="CC8EF402"/>
    <w:lvl w:ilvl="0" w:tplc="79EA768E">
      <w:numFmt w:val="bullet"/>
      <w:lvlText w:val=""/>
      <w:lvlJc w:val="left"/>
      <w:pPr>
        <w:ind w:left="906" w:hanging="357"/>
      </w:pPr>
      <w:rPr>
        <w:rFonts w:ascii="Wingdings" w:eastAsia="Wingdings" w:hAnsi="Wingdings" w:cs="Wingdings" w:hint="default"/>
        <w:w w:val="102"/>
        <w:sz w:val="21"/>
        <w:szCs w:val="21"/>
        <w:lang w:val="it-IT" w:eastAsia="en-US" w:bidi="ar-SA"/>
      </w:rPr>
    </w:lvl>
    <w:lvl w:ilvl="1" w:tplc="B8BA5526">
      <w:numFmt w:val="bullet"/>
      <w:lvlText w:val="•"/>
      <w:lvlJc w:val="left"/>
      <w:pPr>
        <w:ind w:left="1866" w:hanging="357"/>
      </w:pPr>
      <w:rPr>
        <w:rFonts w:hint="default"/>
        <w:lang w:val="it-IT" w:eastAsia="en-US" w:bidi="ar-SA"/>
      </w:rPr>
    </w:lvl>
    <w:lvl w:ilvl="2" w:tplc="18108F4E">
      <w:numFmt w:val="bullet"/>
      <w:lvlText w:val="•"/>
      <w:lvlJc w:val="left"/>
      <w:pPr>
        <w:ind w:left="2832" w:hanging="357"/>
      </w:pPr>
      <w:rPr>
        <w:rFonts w:hint="default"/>
        <w:lang w:val="it-IT" w:eastAsia="en-US" w:bidi="ar-SA"/>
      </w:rPr>
    </w:lvl>
    <w:lvl w:ilvl="3" w:tplc="1BF85D34">
      <w:numFmt w:val="bullet"/>
      <w:lvlText w:val="•"/>
      <w:lvlJc w:val="left"/>
      <w:pPr>
        <w:ind w:left="3798" w:hanging="357"/>
      </w:pPr>
      <w:rPr>
        <w:rFonts w:hint="default"/>
        <w:lang w:val="it-IT" w:eastAsia="en-US" w:bidi="ar-SA"/>
      </w:rPr>
    </w:lvl>
    <w:lvl w:ilvl="4" w:tplc="206E7ADE">
      <w:numFmt w:val="bullet"/>
      <w:lvlText w:val="•"/>
      <w:lvlJc w:val="left"/>
      <w:pPr>
        <w:ind w:left="4764" w:hanging="357"/>
      </w:pPr>
      <w:rPr>
        <w:rFonts w:hint="default"/>
        <w:lang w:val="it-IT" w:eastAsia="en-US" w:bidi="ar-SA"/>
      </w:rPr>
    </w:lvl>
    <w:lvl w:ilvl="5" w:tplc="2590744A">
      <w:numFmt w:val="bullet"/>
      <w:lvlText w:val="•"/>
      <w:lvlJc w:val="left"/>
      <w:pPr>
        <w:ind w:left="5730" w:hanging="357"/>
      </w:pPr>
      <w:rPr>
        <w:rFonts w:hint="default"/>
        <w:lang w:val="it-IT" w:eastAsia="en-US" w:bidi="ar-SA"/>
      </w:rPr>
    </w:lvl>
    <w:lvl w:ilvl="6" w:tplc="B1B2AF34">
      <w:numFmt w:val="bullet"/>
      <w:lvlText w:val="•"/>
      <w:lvlJc w:val="left"/>
      <w:pPr>
        <w:ind w:left="6696" w:hanging="357"/>
      </w:pPr>
      <w:rPr>
        <w:rFonts w:hint="default"/>
        <w:lang w:val="it-IT" w:eastAsia="en-US" w:bidi="ar-SA"/>
      </w:rPr>
    </w:lvl>
    <w:lvl w:ilvl="7" w:tplc="C9D47096">
      <w:numFmt w:val="bullet"/>
      <w:lvlText w:val="•"/>
      <w:lvlJc w:val="left"/>
      <w:pPr>
        <w:ind w:left="7662" w:hanging="357"/>
      </w:pPr>
      <w:rPr>
        <w:rFonts w:hint="default"/>
        <w:lang w:val="it-IT" w:eastAsia="en-US" w:bidi="ar-SA"/>
      </w:rPr>
    </w:lvl>
    <w:lvl w:ilvl="8" w:tplc="CA00E9A6">
      <w:numFmt w:val="bullet"/>
      <w:lvlText w:val="•"/>
      <w:lvlJc w:val="left"/>
      <w:pPr>
        <w:ind w:left="8628" w:hanging="357"/>
      </w:pPr>
      <w:rPr>
        <w:rFonts w:hint="default"/>
        <w:lang w:val="it-IT" w:eastAsia="en-US" w:bidi="ar-SA"/>
      </w:rPr>
    </w:lvl>
  </w:abstractNum>
  <w:abstractNum w:abstractNumId="6">
    <w:nsid w:val="16381E75"/>
    <w:multiLevelType w:val="hybridMultilevel"/>
    <w:tmpl w:val="4C2A3EE2"/>
    <w:lvl w:ilvl="0" w:tplc="F9AE104A">
      <w:start w:val="1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D9154B"/>
    <w:multiLevelType w:val="hybridMultilevel"/>
    <w:tmpl w:val="0A0EF876"/>
    <w:lvl w:ilvl="0" w:tplc="C40A58BE">
      <w:start w:val="8"/>
      <w:numFmt w:val="decimal"/>
      <w:lvlText w:val="%1."/>
      <w:lvlJc w:val="left"/>
      <w:pPr>
        <w:ind w:left="475" w:hanging="360"/>
      </w:pPr>
      <w:rPr>
        <w:rFonts w:hint="default"/>
        <w:w w:val="105"/>
      </w:rPr>
    </w:lvl>
    <w:lvl w:ilvl="1" w:tplc="04100019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8">
    <w:nsid w:val="2B9D6A4F"/>
    <w:multiLevelType w:val="hybridMultilevel"/>
    <w:tmpl w:val="5372D2DC"/>
    <w:lvl w:ilvl="0" w:tplc="C40A58BE">
      <w:start w:val="8"/>
      <w:numFmt w:val="decimal"/>
      <w:lvlText w:val="%1."/>
      <w:lvlJc w:val="left"/>
      <w:pPr>
        <w:ind w:left="590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9">
    <w:nsid w:val="2D3A3DEF"/>
    <w:multiLevelType w:val="hybridMultilevel"/>
    <w:tmpl w:val="90C8C3A2"/>
    <w:lvl w:ilvl="0" w:tplc="E1006E9C">
      <w:start w:val="1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>
    <w:nsid w:val="2E995C71"/>
    <w:multiLevelType w:val="hybridMultilevel"/>
    <w:tmpl w:val="6682F270"/>
    <w:lvl w:ilvl="0" w:tplc="35FED722">
      <w:start w:val="1"/>
      <w:numFmt w:val="decimal"/>
      <w:lvlText w:val="%1."/>
      <w:lvlJc w:val="left"/>
      <w:pPr>
        <w:ind w:left="473" w:hanging="35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CBE469BE">
      <w:numFmt w:val="bullet"/>
      <w:lvlText w:val="•"/>
      <w:lvlJc w:val="left"/>
      <w:pPr>
        <w:ind w:left="1566" w:hanging="358"/>
      </w:pPr>
      <w:rPr>
        <w:rFonts w:hint="default"/>
        <w:lang w:val="it-IT" w:eastAsia="en-US" w:bidi="ar-SA"/>
      </w:rPr>
    </w:lvl>
    <w:lvl w:ilvl="2" w:tplc="36CE0E2C">
      <w:numFmt w:val="bullet"/>
      <w:lvlText w:val="•"/>
      <w:lvlJc w:val="left"/>
      <w:pPr>
        <w:ind w:left="2653" w:hanging="358"/>
      </w:pPr>
      <w:rPr>
        <w:rFonts w:hint="default"/>
        <w:lang w:val="it-IT" w:eastAsia="en-US" w:bidi="ar-SA"/>
      </w:rPr>
    </w:lvl>
    <w:lvl w:ilvl="3" w:tplc="EEB887D8">
      <w:numFmt w:val="bullet"/>
      <w:lvlText w:val="•"/>
      <w:lvlJc w:val="left"/>
      <w:pPr>
        <w:ind w:left="3739" w:hanging="358"/>
      </w:pPr>
      <w:rPr>
        <w:rFonts w:hint="default"/>
        <w:lang w:val="it-IT" w:eastAsia="en-US" w:bidi="ar-SA"/>
      </w:rPr>
    </w:lvl>
    <w:lvl w:ilvl="4" w:tplc="00DEAD8A">
      <w:numFmt w:val="bullet"/>
      <w:lvlText w:val="•"/>
      <w:lvlJc w:val="left"/>
      <w:pPr>
        <w:ind w:left="4826" w:hanging="358"/>
      </w:pPr>
      <w:rPr>
        <w:rFonts w:hint="default"/>
        <w:lang w:val="it-IT" w:eastAsia="en-US" w:bidi="ar-SA"/>
      </w:rPr>
    </w:lvl>
    <w:lvl w:ilvl="5" w:tplc="042A3DFC">
      <w:numFmt w:val="bullet"/>
      <w:lvlText w:val="•"/>
      <w:lvlJc w:val="left"/>
      <w:pPr>
        <w:ind w:left="5913" w:hanging="358"/>
      </w:pPr>
      <w:rPr>
        <w:rFonts w:hint="default"/>
        <w:lang w:val="it-IT" w:eastAsia="en-US" w:bidi="ar-SA"/>
      </w:rPr>
    </w:lvl>
    <w:lvl w:ilvl="6" w:tplc="461E8002">
      <w:numFmt w:val="bullet"/>
      <w:lvlText w:val="•"/>
      <w:lvlJc w:val="left"/>
      <w:pPr>
        <w:ind w:left="6999" w:hanging="358"/>
      </w:pPr>
      <w:rPr>
        <w:rFonts w:hint="default"/>
        <w:lang w:val="it-IT" w:eastAsia="en-US" w:bidi="ar-SA"/>
      </w:rPr>
    </w:lvl>
    <w:lvl w:ilvl="7" w:tplc="73586542">
      <w:numFmt w:val="bullet"/>
      <w:lvlText w:val="•"/>
      <w:lvlJc w:val="left"/>
      <w:pPr>
        <w:ind w:left="8086" w:hanging="358"/>
      </w:pPr>
      <w:rPr>
        <w:rFonts w:hint="default"/>
        <w:lang w:val="it-IT" w:eastAsia="en-US" w:bidi="ar-SA"/>
      </w:rPr>
    </w:lvl>
    <w:lvl w:ilvl="8" w:tplc="2FE8291A">
      <w:numFmt w:val="bullet"/>
      <w:lvlText w:val="•"/>
      <w:lvlJc w:val="left"/>
      <w:pPr>
        <w:ind w:left="9173" w:hanging="358"/>
      </w:pPr>
      <w:rPr>
        <w:rFonts w:hint="default"/>
        <w:lang w:val="it-IT" w:eastAsia="en-US" w:bidi="ar-SA"/>
      </w:rPr>
    </w:lvl>
  </w:abstractNum>
  <w:abstractNum w:abstractNumId="11">
    <w:nsid w:val="35140773"/>
    <w:multiLevelType w:val="hybridMultilevel"/>
    <w:tmpl w:val="AF1671CC"/>
    <w:lvl w:ilvl="0" w:tplc="304AF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66E1C"/>
    <w:multiLevelType w:val="hybridMultilevel"/>
    <w:tmpl w:val="CCF6B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23B74"/>
    <w:multiLevelType w:val="hybridMultilevel"/>
    <w:tmpl w:val="111CAB8E"/>
    <w:lvl w:ilvl="0" w:tplc="138EB354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D4067"/>
    <w:multiLevelType w:val="hybridMultilevel"/>
    <w:tmpl w:val="ADBA60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9144D"/>
    <w:multiLevelType w:val="hybridMultilevel"/>
    <w:tmpl w:val="B260B1D2"/>
    <w:lvl w:ilvl="0" w:tplc="04100001">
      <w:start w:val="1"/>
      <w:numFmt w:val="bullet"/>
      <w:lvlText w:val=""/>
      <w:lvlJc w:val="left"/>
      <w:pPr>
        <w:ind w:left="695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cs="Wingdings" w:hint="default"/>
      </w:rPr>
    </w:lvl>
  </w:abstractNum>
  <w:abstractNum w:abstractNumId="16">
    <w:nsid w:val="3D07733F"/>
    <w:multiLevelType w:val="hybridMultilevel"/>
    <w:tmpl w:val="0E901FF6"/>
    <w:lvl w:ilvl="0" w:tplc="C40A58BE">
      <w:start w:val="8"/>
      <w:numFmt w:val="decimal"/>
      <w:lvlText w:val="%1."/>
      <w:lvlJc w:val="left"/>
      <w:pPr>
        <w:ind w:left="590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7">
    <w:nsid w:val="44D56306"/>
    <w:multiLevelType w:val="hybridMultilevel"/>
    <w:tmpl w:val="7A603CC0"/>
    <w:lvl w:ilvl="0" w:tplc="FDD2200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13CD8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E286DCA">
      <w:start w:val="4"/>
      <w:numFmt w:val="bullet"/>
      <w:lvlText w:val="•"/>
      <w:lvlJc w:val="left"/>
      <w:pPr>
        <w:ind w:left="2340" w:hanging="360"/>
      </w:pPr>
      <w:rPr>
        <w:rFonts w:ascii="Calibri" w:eastAsia="Times New Roman" w:hAnsi="Calibri" w:cs="Aria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E172C"/>
    <w:multiLevelType w:val="hybridMultilevel"/>
    <w:tmpl w:val="4D3C7C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23CA9"/>
    <w:multiLevelType w:val="hybridMultilevel"/>
    <w:tmpl w:val="D7D2475C"/>
    <w:lvl w:ilvl="0" w:tplc="C40A58BE">
      <w:start w:val="8"/>
      <w:numFmt w:val="decimal"/>
      <w:lvlText w:val="%1."/>
      <w:lvlJc w:val="left"/>
      <w:pPr>
        <w:ind w:left="590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0">
    <w:nsid w:val="52F54F72"/>
    <w:multiLevelType w:val="hybridMultilevel"/>
    <w:tmpl w:val="0F628204"/>
    <w:lvl w:ilvl="0" w:tplc="27CAE0BA">
      <w:start w:val="1"/>
      <w:numFmt w:val="bullet"/>
      <w:lvlText w:val=""/>
      <w:lvlJc w:val="left"/>
      <w:pPr>
        <w:ind w:left="1106" w:hanging="386"/>
      </w:pPr>
      <w:rPr>
        <w:rFonts w:ascii="Wingdings" w:hAnsi="Wingdings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>
    <w:nsid w:val="535062D5"/>
    <w:multiLevelType w:val="hybridMultilevel"/>
    <w:tmpl w:val="58B0C182"/>
    <w:lvl w:ilvl="0" w:tplc="0ED66B9E">
      <w:start w:val="1"/>
      <w:numFmt w:val="bullet"/>
      <w:lvlText w:val=""/>
      <w:lvlJc w:val="left"/>
      <w:pPr>
        <w:ind w:left="357" w:hanging="357"/>
      </w:pPr>
      <w:rPr>
        <w:rFonts w:ascii="Wingdings" w:hAnsi="Wingdings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452CE5"/>
    <w:multiLevelType w:val="hybridMultilevel"/>
    <w:tmpl w:val="1FA8F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725D6"/>
    <w:multiLevelType w:val="hybridMultilevel"/>
    <w:tmpl w:val="F6608C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00BF3"/>
    <w:multiLevelType w:val="hybridMultilevel"/>
    <w:tmpl w:val="24E4B76A"/>
    <w:lvl w:ilvl="0" w:tplc="74E297B6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5">
    <w:nsid w:val="68350872"/>
    <w:multiLevelType w:val="hybridMultilevel"/>
    <w:tmpl w:val="49CA379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2F2BD7"/>
    <w:multiLevelType w:val="hybridMultilevel"/>
    <w:tmpl w:val="33E8CCCA"/>
    <w:lvl w:ilvl="0" w:tplc="08BC67D0">
      <w:numFmt w:val="bullet"/>
      <w:lvlText w:val=""/>
      <w:lvlJc w:val="left"/>
      <w:pPr>
        <w:ind w:left="906" w:hanging="357"/>
      </w:pPr>
      <w:rPr>
        <w:rFonts w:ascii="Wingdings" w:eastAsia="Wingdings" w:hAnsi="Wingdings" w:cs="Wingdings" w:hint="default"/>
        <w:w w:val="102"/>
        <w:sz w:val="21"/>
        <w:szCs w:val="21"/>
        <w:lang w:val="it-IT" w:eastAsia="en-US" w:bidi="ar-SA"/>
      </w:rPr>
    </w:lvl>
    <w:lvl w:ilvl="1" w:tplc="004CBC88">
      <w:numFmt w:val="bullet"/>
      <w:lvlText w:val=""/>
      <w:lvlJc w:val="left"/>
      <w:pPr>
        <w:ind w:left="1298" w:hanging="386"/>
      </w:pPr>
      <w:rPr>
        <w:rFonts w:ascii="Wingdings" w:eastAsia="Wingdings" w:hAnsi="Wingdings" w:cs="Wingdings" w:hint="default"/>
        <w:w w:val="103"/>
        <w:sz w:val="19"/>
        <w:szCs w:val="19"/>
        <w:lang w:val="it-IT" w:eastAsia="en-US" w:bidi="ar-SA"/>
      </w:rPr>
    </w:lvl>
    <w:lvl w:ilvl="2" w:tplc="4198DC4E">
      <w:numFmt w:val="bullet"/>
      <w:lvlText w:val="•"/>
      <w:lvlJc w:val="left"/>
      <w:pPr>
        <w:ind w:left="2328" w:hanging="386"/>
      </w:pPr>
      <w:rPr>
        <w:rFonts w:hint="default"/>
        <w:lang w:val="it-IT" w:eastAsia="en-US" w:bidi="ar-SA"/>
      </w:rPr>
    </w:lvl>
    <w:lvl w:ilvl="3" w:tplc="341A288A">
      <w:numFmt w:val="bullet"/>
      <w:lvlText w:val="•"/>
      <w:lvlJc w:val="left"/>
      <w:pPr>
        <w:ind w:left="3357" w:hanging="386"/>
      </w:pPr>
      <w:rPr>
        <w:rFonts w:hint="default"/>
        <w:lang w:val="it-IT" w:eastAsia="en-US" w:bidi="ar-SA"/>
      </w:rPr>
    </w:lvl>
    <w:lvl w:ilvl="4" w:tplc="BAC0DE54">
      <w:numFmt w:val="bullet"/>
      <w:lvlText w:val="•"/>
      <w:lvlJc w:val="left"/>
      <w:pPr>
        <w:ind w:left="4386" w:hanging="386"/>
      </w:pPr>
      <w:rPr>
        <w:rFonts w:hint="default"/>
        <w:lang w:val="it-IT" w:eastAsia="en-US" w:bidi="ar-SA"/>
      </w:rPr>
    </w:lvl>
    <w:lvl w:ilvl="5" w:tplc="F312A25C">
      <w:numFmt w:val="bullet"/>
      <w:lvlText w:val="•"/>
      <w:lvlJc w:val="left"/>
      <w:pPr>
        <w:ind w:left="5415" w:hanging="386"/>
      </w:pPr>
      <w:rPr>
        <w:rFonts w:hint="default"/>
        <w:lang w:val="it-IT" w:eastAsia="en-US" w:bidi="ar-SA"/>
      </w:rPr>
    </w:lvl>
    <w:lvl w:ilvl="6" w:tplc="2D509C80">
      <w:numFmt w:val="bullet"/>
      <w:lvlText w:val="•"/>
      <w:lvlJc w:val="left"/>
      <w:pPr>
        <w:ind w:left="6444" w:hanging="386"/>
      </w:pPr>
      <w:rPr>
        <w:rFonts w:hint="default"/>
        <w:lang w:val="it-IT" w:eastAsia="en-US" w:bidi="ar-SA"/>
      </w:rPr>
    </w:lvl>
    <w:lvl w:ilvl="7" w:tplc="7F7E95F0">
      <w:numFmt w:val="bullet"/>
      <w:lvlText w:val="•"/>
      <w:lvlJc w:val="left"/>
      <w:pPr>
        <w:ind w:left="7473" w:hanging="386"/>
      </w:pPr>
      <w:rPr>
        <w:rFonts w:hint="default"/>
        <w:lang w:val="it-IT" w:eastAsia="en-US" w:bidi="ar-SA"/>
      </w:rPr>
    </w:lvl>
    <w:lvl w:ilvl="8" w:tplc="9DD22A42">
      <w:numFmt w:val="bullet"/>
      <w:lvlText w:val="•"/>
      <w:lvlJc w:val="left"/>
      <w:pPr>
        <w:ind w:left="8502" w:hanging="386"/>
      </w:pPr>
      <w:rPr>
        <w:rFonts w:hint="default"/>
        <w:lang w:val="it-IT" w:eastAsia="en-US" w:bidi="ar-SA"/>
      </w:rPr>
    </w:lvl>
  </w:abstractNum>
  <w:abstractNum w:abstractNumId="27">
    <w:nsid w:val="6B8067AA"/>
    <w:multiLevelType w:val="hybridMultilevel"/>
    <w:tmpl w:val="4F1078B8"/>
    <w:lvl w:ilvl="0" w:tplc="0410000D">
      <w:start w:val="1"/>
      <w:numFmt w:val="bullet"/>
      <w:lvlText w:val=""/>
      <w:lvlJc w:val="left"/>
      <w:pPr>
        <w:ind w:left="12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28">
    <w:nsid w:val="6B920A1F"/>
    <w:multiLevelType w:val="hybridMultilevel"/>
    <w:tmpl w:val="D896B3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32240"/>
    <w:multiLevelType w:val="hybridMultilevel"/>
    <w:tmpl w:val="63345A36"/>
    <w:lvl w:ilvl="0" w:tplc="42C603A4">
      <w:numFmt w:val="bullet"/>
      <w:lvlText w:val=""/>
      <w:lvlJc w:val="left"/>
      <w:pPr>
        <w:ind w:left="906" w:hanging="357"/>
      </w:pPr>
      <w:rPr>
        <w:rFonts w:ascii="Wingdings" w:eastAsia="Wingdings" w:hAnsi="Wingdings" w:cs="Wingdings" w:hint="default"/>
        <w:w w:val="102"/>
        <w:sz w:val="21"/>
        <w:szCs w:val="21"/>
        <w:lang w:val="it-IT" w:eastAsia="en-US" w:bidi="ar-SA"/>
      </w:rPr>
    </w:lvl>
    <w:lvl w:ilvl="1" w:tplc="F4285F24">
      <w:numFmt w:val="bullet"/>
      <w:lvlText w:val="•"/>
      <w:lvlJc w:val="left"/>
      <w:pPr>
        <w:ind w:left="1866" w:hanging="357"/>
      </w:pPr>
      <w:rPr>
        <w:rFonts w:hint="default"/>
        <w:lang w:val="it-IT" w:eastAsia="en-US" w:bidi="ar-SA"/>
      </w:rPr>
    </w:lvl>
    <w:lvl w:ilvl="2" w:tplc="78C0F9D0">
      <w:numFmt w:val="bullet"/>
      <w:lvlText w:val="•"/>
      <w:lvlJc w:val="left"/>
      <w:pPr>
        <w:ind w:left="2832" w:hanging="357"/>
      </w:pPr>
      <w:rPr>
        <w:rFonts w:hint="default"/>
        <w:lang w:val="it-IT" w:eastAsia="en-US" w:bidi="ar-SA"/>
      </w:rPr>
    </w:lvl>
    <w:lvl w:ilvl="3" w:tplc="51D27B78">
      <w:numFmt w:val="bullet"/>
      <w:lvlText w:val="•"/>
      <w:lvlJc w:val="left"/>
      <w:pPr>
        <w:ind w:left="3798" w:hanging="357"/>
      </w:pPr>
      <w:rPr>
        <w:rFonts w:hint="default"/>
        <w:lang w:val="it-IT" w:eastAsia="en-US" w:bidi="ar-SA"/>
      </w:rPr>
    </w:lvl>
    <w:lvl w:ilvl="4" w:tplc="4926B786">
      <w:numFmt w:val="bullet"/>
      <w:lvlText w:val="•"/>
      <w:lvlJc w:val="left"/>
      <w:pPr>
        <w:ind w:left="4764" w:hanging="357"/>
      </w:pPr>
      <w:rPr>
        <w:rFonts w:hint="default"/>
        <w:lang w:val="it-IT" w:eastAsia="en-US" w:bidi="ar-SA"/>
      </w:rPr>
    </w:lvl>
    <w:lvl w:ilvl="5" w:tplc="12A485BC">
      <w:numFmt w:val="bullet"/>
      <w:lvlText w:val="•"/>
      <w:lvlJc w:val="left"/>
      <w:pPr>
        <w:ind w:left="5730" w:hanging="357"/>
      </w:pPr>
      <w:rPr>
        <w:rFonts w:hint="default"/>
        <w:lang w:val="it-IT" w:eastAsia="en-US" w:bidi="ar-SA"/>
      </w:rPr>
    </w:lvl>
    <w:lvl w:ilvl="6" w:tplc="27FEC100">
      <w:numFmt w:val="bullet"/>
      <w:lvlText w:val="•"/>
      <w:lvlJc w:val="left"/>
      <w:pPr>
        <w:ind w:left="6696" w:hanging="357"/>
      </w:pPr>
      <w:rPr>
        <w:rFonts w:hint="default"/>
        <w:lang w:val="it-IT" w:eastAsia="en-US" w:bidi="ar-SA"/>
      </w:rPr>
    </w:lvl>
    <w:lvl w:ilvl="7" w:tplc="AE9409EE">
      <w:numFmt w:val="bullet"/>
      <w:lvlText w:val="•"/>
      <w:lvlJc w:val="left"/>
      <w:pPr>
        <w:ind w:left="7662" w:hanging="357"/>
      </w:pPr>
      <w:rPr>
        <w:rFonts w:hint="default"/>
        <w:lang w:val="it-IT" w:eastAsia="en-US" w:bidi="ar-SA"/>
      </w:rPr>
    </w:lvl>
    <w:lvl w:ilvl="8" w:tplc="3BA45A62">
      <w:numFmt w:val="bullet"/>
      <w:lvlText w:val="•"/>
      <w:lvlJc w:val="left"/>
      <w:pPr>
        <w:ind w:left="8628" w:hanging="357"/>
      </w:pPr>
      <w:rPr>
        <w:rFonts w:hint="default"/>
        <w:lang w:val="it-IT" w:eastAsia="en-US" w:bidi="ar-SA"/>
      </w:rPr>
    </w:lvl>
  </w:abstractNum>
  <w:abstractNum w:abstractNumId="30">
    <w:nsid w:val="6C793C30"/>
    <w:multiLevelType w:val="hybridMultilevel"/>
    <w:tmpl w:val="CAE2BB18"/>
    <w:lvl w:ilvl="0" w:tplc="7CCC249C">
      <w:start w:val="1"/>
      <w:numFmt w:val="decimal"/>
      <w:lvlText w:val="%1."/>
      <w:lvlJc w:val="left"/>
      <w:pPr>
        <w:ind w:left="363" w:hanging="171"/>
      </w:pPr>
      <w:rPr>
        <w:rFonts w:ascii="Carlito" w:eastAsia="Carlito" w:hAnsi="Carlito" w:cs="Carlito" w:hint="default"/>
        <w:b/>
        <w:bCs/>
        <w:spacing w:val="1"/>
        <w:w w:val="102"/>
        <w:sz w:val="19"/>
        <w:szCs w:val="19"/>
        <w:lang w:val="it-IT" w:eastAsia="en-US" w:bidi="ar-SA"/>
      </w:rPr>
    </w:lvl>
    <w:lvl w:ilvl="1" w:tplc="0410000D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hint="default"/>
      </w:rPr>
    </w:lvl>
    <w:lvl w:ilvl="2" w:tplc="1F16FADA">
      <w:numFmt w:val="bullet"/>
      <w:lvlText w:val="•"/>
      <w:lvlJc w:val="left"/>
      <w:pPr>
        <w:ind w:left="1973" w:hanging="357"/>
      </w:pPr>
      <w:rPr>
        <w:rFonts w:hint="default"/>
        <w:lang w:val="it-IT" w:eastAsia="en-US" w:bidi="ar-SA"/>
      </w:rPr>
    </w:lvl>
    <w:lvl w:ilvl="3" w:tplc="3DCC380C">
      <w:numFmt w:val="bullet"/>
      <w:lvlText w:val="•"/>
      <w:lvlJc w:val="left"/>
      <w:pPr>
        <w:ind w:left="3046" w:hanging="357"/>
      </w:pPr>
      <w:rPr>
        <w:rFonts w:hint="default"/>
        <w:lang w:val="it-IT" w:eastAsia="en-US" w:bidi="ar-SA"/>
      </w:rPr>
    </w:lvl>
    <w:lvl w:ilvl="4" w:tplc="B6823E00">
      <w:numFmt w:val="bullet"/>
      <w:lvlText w:val="•"/>
      <w:lvlJc w:val="left"/>
      <w:pPr>
        <w:ind w:left="4120" w:hanging="357"/>
      </w:pPr>
      <w:rPr>
        <w:rFonts w:hint="default"/>
        <w:lang w:val="it-IT" w:eastAsia="en-US" w:bidi="ar-SA"/>
      </w:rPr>
    </w:lvl>
    <w:lvl w:ilvl="5" w:tplc="E7EE390C">
      <w:numFmt w:val="bullet"/>
      <w:lvlText w:val="•"/>
      <w:lvlJc w:val="left"/>
      <w:pPr>
        <w:ind w:left="5193" w:hanging="357"/>
      </w:pPr>
      <w:rPr>
        <w:rFonts w:hint="default"/>
        <w:lang w:val="it-IT" w:eastAsia="en-US" w:bidi="ar-SA"/>
      </w:rPr>
    </w:lvl>
    <w:lvl w:ilvl="6" w:tplc="12D841CA">
      <w:numFmt w:val="bullet"/>
      <w:lvlText w:val="•"/>
      <w:lvlJc w:val="left"/>
      <w:pPr>
        <w:ind w:left="6266" w:hanging="357"/>
      </w:pPr>
      <w:rPr>
        <w:rFonts w:hint="default"/>
        <w:lang w:val="it-IT" w:eastAsia="en-US" w:bidi="ar-SA"/>
      </w:rPr>
    </w:lvl>
    <w:lvl w:ilvl="7" w:tplc="33989E7C">
      <w:numFmt w:val="bullet"/>
      <w:lvlText w:val="•"/>
      <w:lvlJc w:val="left"/>
      <w:pPr>
        <w:ind w:left="7340" w:hanging="357"/>
      </w:pPr>
      <w:rPr>
        <w:rFonts w:hint="default"/>
        <w:lang w:val="it-IT" w:eastAsia="en-US" w:bidi="ar-SA"/>
      </w:rPr>
    </w:lvl>
    <w:lvl w:ilvl="8" w:tplc="8344602C">
      <w:numFmt w:val="bullet"/>
      <w:lvlText w:val="•"/>
      <w:lvlJc w:val="left"/>
      <w:pPr>
        <w:ind w:left="8413" w:hanging="357"/>
      </w:pPr>
      <w:rPr>
        <w:rFonts w:hint="default"/>
        <w:lang w:val="it-IT" w:eastAsia="en-US" w:bidi="ar-SA"/>
      </w:rPr>
    </w:lvl>
  </w:abstractNum>
  <w:abstractNum w:abstractNumId="31">
    <w:nsid w:val="6CA423CC"/>
    <w:multiLevelType w:val="hybridMultilevel"/>
    <w:tmpl w:val="26D4F2F8"/>
    <w:lvl w:ilvl="0" w:tplc="E1006E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104037"/>
    <w:multiLevelType w:val="hybridMultilevel"/>
    <w:tmpl w:val="20BE7A6C"/>
    <w:lvl w:ilvl="0" w:tplc="4DD68BAE">
      <w:start w:val="1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93EE3"/>
    <w:multiLevelType w:val="hybridMultilevel"/>
    <w:tmpl w:val="7F4034D6"/>
    <w:lvl w:ilvl="0" w:tplc="C40A58BE">
      <w:start w:val="8"/>
      <w:numFmt w:val="decimal"/>
      <w:lvlText w:val="%1."/>
      <w:lvlJc w:val="left"/>
      <w:pPr>
        <w:ind w:left="590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4">
    <w:nsid w:val="7E9B4E76"/>
    <w:multiLevelType w:val="hybridMultilevel"/>
    <w:tmpl w:val="9866F2A2"/>
    <w:lvl w:ilvl="0" w:tplc="0410000D">
      <w:start w:val="1"/>
      <w:numFmt w:val="bullet"/>
      <w:lvlText w:val=""/>
      <w:lvlJc w:val="left"/>
      <w:pPr>
        <w:ind w:left="12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7"/>
  </w:num>
  <w:num w:numId="4">
    <w:abstractNumId w:val="31"/>
  </w:num>
  <w:num w:numId="5">
    <w:abstractNumId w:val="24"/>
  </w:num>
  <w:num w:numId="6">
    <w:abstractNumId w:val="20"/>
  </w:num>
  <w:num w:numId="7">
    <w:abstractNumId w:val="23"/>
  </w:num>
  <w:num w:numId="8">
    <w:abstractNumId w:val="11"/>
  </w:num>
  <w:num w:numId="9">
    <w:abstractNumId w:val="14"/>
  </w:num>
  <w:num w:numId="10">
    <w:abstractNumId w:val="12"/>
  </w:num>
  <w:num w:numId="11">
    <w:abstractNumId w:val="25"/>
  </w:num>
  <w:num w:numId="12">
    <w:abstractNumId w:val="15"/>
  </w:num>
  <w:num w:numId="13">
    <w:abstractNumId w:val="2"/>
  </w:num>
  <w:num w:numId="14">
    <w:abstractNumId w:val="22"/>
  </w:num>
  <w:num w:numId="15">
    <w:abstractNumId w:val="0"/>
  </w:num>
  <w:num w:numId="16">
    <w:abstractNumId w:val="4"/>
  </w:num>
  <w:num w:numId="17">
    <w:abstractNumId w:val="3"/>
  </w:num>
  <w:num w:numId="18">
    <w:abstractNumId w:val="10"/>
  </w:num>
  <w:num w:numId="19">
    <w:abstractNumId w:val="26"/>
  </w:num>
  <w:num w:numId="20">
    <w:abstractNumId w:val="5"/>
  </w:num>
  <w:num w:numId="21">
    <w:abstractNumId w:val="30"/>
  </w:num>
  <w:num w:numId="22">
    <w:abstractNumId w:val="29"/>
  </w:num>
  <w:num w:numId="23">
    <w:abstractNumId w:val="34"/>
  </w:num>
  <w:num w:numId="24">
    <w:abstractNumId w:val="27"/>
  </w:num>
  <w:num w:numId="25">
    <w:abstractNumId w:val="18"/>
  </w:num>
  <w:num w:numId="26">
    <w:abstractNumId w:val="7"/>
  </w:num>
  <w:num w:numId="27">
    <w:abstractNumId w:val="8"/>
  </w:num>
  <w:num w:numId="28">
    <w:abstractNumId w:val="33"/>
  </w:num>
  <w:num w:numId="29">
    <w:abstractNumId w:val="16"/>
  </w:num>
  <w:num w:numId="30">
    <w:abstractNumId w:val="19"/>
  </w:num>
  <w:num w:numId="31">
    <w:abstractNumId w:val="9"/>
  </w:num>
  <w:num w:numId="32">
    <w:abstractNumId w:val="1"/>
  </w:num>
  <w:num w:numId="33">
    <w:abstractNumId w:val="32"/>
  </w:num>
  <w:num w:numId="34">
    <w:abstractNumId w:val="6"/>
  </w:num>
  <w:num w:numId="35">
    <w:abstractNumId w:val="2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357"/>
  <w:hyphenationZone w:val="283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679D7"/>
    <w:rsid w:val="00002B97"/>
    <w:rsid w:val="0000461E"/>
    <w:rsid w:val="00005C2F"/>
    <w:rsid w:val="00016040"/>
    <w:rsid w:val="000217AE"/>
    <w:rsid w:val="00021C3D"/>
    <w:rsid w:val="00031262"/>
    <w:rsid w:val="00035992"/>
    <w:rsid w:val="00035AB8"/>
    <w:rsid w:val="00041652"/>
    <w:rsid w:val="00044AB9"/>
    <w:rsid w:val="00045726"/>
    <w:rsid w:val="0004658B"/>
    <w:rsid w:val="00056D4D"/>
    <w:rsid w:val="000654F0"/>
    <w:rsid w:val="00066192"/>
    <w:rsid w:val="0007125E"/>
    <w:rsid w:val="0007650A"/>
    <w:rsid w:val="00094928"/>
    <w:rsid w:val="00095305"/>
    <w:rsid w:val="000C3336"/>
    <w:rsid w:val="000C57B7"/>
    <w:rsid w:val="000C749F"/>
    <w:rsid w:val="000D0025"/>
    <w:rsid w:val="000D1F2D"/>
    <w:rsid w:val="000D44BF"/>
    <w:rsid w:val="000D509C"/>
    <w:rsid w:val="000E1326"/>
    <w:rsid w:val="000F1A6F"/>
    <w:rsid w:val="000F599A"/>
    <w:rsid w:val="000F5BD1"/>
    <w:rsid w:val="000F6C53"/>
    <w:rsid w:val="00100A6D"/>
    <w:rsid w:val="0011061B"/>
    <w:rsid w:val="00112A51"/>
    <w:rsid w:val="00112A54"/>
    <w:rsid w:val="00113455"/>
    <w:rsid w:val="001135D9"/>
    <w:rsid w:val="00122057"/>
    <w:rsid w:val="001232DF"/>
    <w:rsid w:val="00130A63"/>
    <w:rsid w:val="001375CF"/>
    <w:rsid w:val="00137B39"/>
    <w:rsid w:val="00146B12"/>
    <w:rsid w:val="001505A7"/>
    <w:rsid w:val="00155F54"/>
    <w:rsid w:val="00160110"/>
    <w:rsid w:val="00162379"/>
    <w:rsid w:val="00164047"/>
    <w:rsid w:val="0016661D"/>
    <w:rsid w:val="00166749"/>
    <w:rsid w:val="00167657"/>
    <w:rsid w:val="00167DB9"/>
    <w:rsid w:val="0017541E"/>
    <w:rsid w:val="0018565F"/>
    <w:rsid w:val="00185B09"/>
    <w:rsid w:val="001949E3"/>
    <w:rsid w:val="00194AA4"/>
    <w:rsid w:val="0019585E"/>
    <w:rsid w:val="001A1AEC"/>
    <w:rsid w:val="001A3BB9"/>
    <w:rsid w:val="001B541C"/>
    <w:rsid w:val="001C0AAB"/>
    <w:rsid w:val="001C0B71"/>
    <w:rsid w:val="001C6B04"/>
    <w:rsid w:val="001D1D39"/>
    <w:rsid w:val="001D2984"/>
    <w:rsid w:val="001D5218"/>
    <w:rsid w:val="001D5351"/>
    <w:rsid w:val="001E3FC3"/>
    <w:rsid w:val="001F5003"/>
    <w:rsid w:val="001F75D3"/>
    <w:rsid w:val="002031AF"/>
    <w:rsid w:val="002071A9"/>
    <w:rsid w:val="00214204"/>
    <w:rsid w:val="00214A95"/>
    <w:rsid w:val="00216B1F"/>
    <w:rsid w:val="00222F36"/>
    <w:rsid w:val="00223CA0"/>
    <w:rsid w:val="00226163"/>
    <w:rsid w:val="002332DF"/>
    <w:rsid w:val="002352AA"/>
    <w:rsid w:val="00237FC0"/>
    <w:rsid w:val="002406A4"/>
    <w:rsid w:val="002411EA"/>
    <w:rsid w:val="002412BE"/>
    <w:rsid w:val="00244072"/>
    <w:rsid w:val="00245899"/>
    <w:rsid w:val="00251C39"/>
    <w:rsid w:val="00251F6B"/>
    <w:rsid w:val="00253FCA"/>
    <w:rsid w:val="002564FE"/>
    <w:rsid w:val="00270CAB"/>
    <w:rsid w:val="0027234B"/>
    <w:rsid w:val="002758DD"/>
    <w:rsid w:val="002845C0"/>
    <w:rsid w:val="00284684"/>
    <w:rsid w:val="00285003"/>
    <w:rsid w:val="00287E48"/>
    <w:rsid w:val="00293DDC"/>
    <w:rsid w:val="00295396"/>
    <w:rsid w:val="00295B13"/>
    <w:rsid w:val="00296069"/>
    <w:rsid w:val="002A274A"/>
    <w:rsid w:val="002A3809"/>
    <w:rsid w:val="002A3E59"/>
    <w:rsid w:val="002A43A0"/>
    <w:rsid w:val="002A4AF5"/>
    <w:rsid w:val="002B08CF"/>
    <w:rsid w:val="002B5642"/>
    <w:rsid w:val="002B5FEC"/>
    <w:rsid w:val="002B7EEF"/>
    <w:rsid w:val="002C4C8E"/>
    <w:rsid w:val="002D38B8"/>
    <w:rsid w:val="002D4758"/>
    <w:rsid w:val="002D53C5"/>
    <w:rsid w:val="002D5938"/>
    <w:rsid w:val="002E1B84"/>
    <w:rsid w:val="002E2982"/>
    <w:rsid w:val="002E3559"/>
    <w:rsid w:val="002E533D"/>
    <w:rsid w:val="002E6880"/>
    <w:rsid w:val="002F0BB3"/>
    <w:rsid w:val="002F5117"/>
    <w:rsid w:val="003049BA"/>
    <w:rsid w:val="0030636C"/>
    <w:rsid w:val="00306FE3"/>
    <w:rsid w:val="00321D55"/>
    <w:rsid w:val="0032427C"/>
    <w:rsid w:val="00324FE8"/>
    <w:rsid w:val="00335C31"/>
    <w:rsid w:val="00336BD1"/>
    <w:rsid w:val="00336D8D"/>
    <w:rsid w:val="0033760F"/>
    <w:rsid w:val="00337CF5"/>
    <w:rsid w:val="00340FE9"/>
    <w:rsid w:val="00347969"/>
    <w:rsid w:val="00350433"/>
    <w:rsid w:val="00352733"/>
    <w:rsid w:val="00353484"/>
    <w:rsid w:val="0036083E"/>
    <w:rsid w:val="00361A4D"/>
    <w:rsid w:val="003643B1"/>
    <w:rsid w:val="003718B4"/>
    <w:rsid w:val="00372128"/>
    <w:rsid w:val="00372515"/>
    <w:rsid w:val="00372763"/>
    <w:rsid w:val="003738DB"/>
    <w:rsid w:val="0037441E"/>
    <w:rsid w:val="00375EF9"/>
    <w:rsid w:val="00376071"/>
    <w:rsid w:val="003856E3"/>
    <w:rsid w:val="00387B4D"/>
    <w:rsid w:val="003903C2"/>
    <w:rsid w:val="003903FD"/>
    <w:rsid w:val="00390F51"/>
    <w:rsid w:val="00393ADC"/>
    <w:rsid w:val="003963A5"/>
    <w:rsid w:val="003965C1"/>
    <w:rsid w:val="003A0D87"/>
    <w:rsid w:val="003A3DA2"/>
    <w:rsid w:val="003A7559"/>
    <w:rsid w:val="003B2617"/>
    <w:rsid w:val="003B2C8A"/>
    <w:rsid w:val="003B3CC4"/>
    <w:rsid w:val="003B736D"/>
    <w:rsid w:val="003C2420"/>
    <w:rsid w:val="003C4C24"/>
    <w:rsid w:val="003C68F1"/>
    <w:rsid w:val="003D1316"/>
    <w:rsid w:val="003D1EAC"/>
    <w:rsid w:val="003D2FE2"/>
    <w:rsid w:val="003D55C3"/>
    <w:rsid w:val="003E360B"/>
    <w:rsid w:val="003E45D6"/>
    <w:rsid w:val="003E4DC6"/>
    <w:rsid w:val="003E6D3A"/>
    <w:rsid w:val="003F209C"/>
    <w:rsid w:val="003F758C"/>
    <w:rsid w:val="00400DE6"/>
    <w:rsid w:val="00407F8B"/>
    <w:rsid w:val="00412CE3"/>
    <w:rsid w:val="00413FF8"/>
    <w:rsid w:val="00423C87"/>
    <w:rsid w:val="00427CCE"/>
    <w:rsid w:val="00430A52"/>
    <w:rsid w:val="00441110"/>
    <w:rsid w:val="004447DD"/>
    <w:rsid w:val="004461C1"/>
    <w:rsid w:val="00450BE6"/>
    <w:rsid w:val="00453FB6"/>
    <w:rsid w:val="0046123A"/>
    <w:rsid w:val="00461245"/>
    <w:rsid w:val="00463075"/>
    <w:rsid w:val="00466DF4"/>
    <w:rsid w:val="00472702"/>
    <w:rsid w:val="004728B9"/>
    <w:rsid w:val="00477BAB"/>
    <w:rsid w:val="004800CD"/>
    <w:rsid w:val="00485659"/>
    <w:rsid w:val="00495D82"/>
    <w:rsid w:val="004A0675"/>
    <w:rsid w:val="004A13E5"/>
    <w:rsid w:val="004A1B83"/>
    <w:rsid w:val="004A59DC"/>
    <w:rsid w:val="004A6007"/>
    <w:rsid w:val="004A74FF"/>
    <w:rsid w:val="004B1838"/>
    <w:rsid w:val="004B23A2"/>
    <w:rsid w:val="004B50D8"/>
    <w:rsid w:val="004B5171"/>
    <w:rsid w:val="004B5236"/>
    <w:rsid w:val="004C1E03"/>
    <w:rsid w:val="004C2256"/>
    <w:rsid w:val="004C4221"/>
    <w:rsid w:val="004D2E58"/>
    <w:rsid w:val="004E1E46"/>
    <w:rsid w:val="004E2F15"/>
    <w:rsid w:val="004E7A90"/>
    <w:rsid w:val="004F1B73"/>
    <w:rsid w:val="004F2645"/>
    <w:rsid w:val="004F2F10"/>
    <w:rsid w:val="004F38CD"/>
    <w:rsid w:val="005029B7"/>
    <w:rsid w:val="00502F63"/>
    <w:rsid w:val="00503184"/>
    <w:rsid w:val="00505083"/>
    <w:rsid w:val="00505B04"/>
    <w:rsid w:val="00511F8C"/>
    <w:rsid w:val="0051308A"/>
    <w:rsid w:val="00513268"/>
    <w:rsid w:val="00530363"/>
    <w:rsid w:val="00543A2D"/>
    <w:rsid w:val="00550F09"/>
    <w:rsid w:val="0055149B"/>
    <w:rsid w:val="00552271"/>
    <w:rsid w:val="00556C6A"/>
    <w:rsid w:val="005639AE"/>
    <w:rsid w:val="0056515A"/>
    <w:rsid w:val="00566247"/>
    <w:rsid w:val="0057003B"/>
    <w:rsid w:val="00574023"/>
    <w:rsid w:val="00574F16"/>
    <w:rsid w:val="00581E2D"/>
    <w:rsid w:val="00583329"/>
    <w:rsid w:val="005837C0"/>
    <w:rsid w:val="005871CF"/>
    <w:rsid w:val="005901E2"/>
    <w:rsid w:val="00597538"/>
    <w:rsid w:val="005A105E"/>
    <w:rsid w:val="005A1314"/>
    <w:rsid w:val="005A16DA"/>
    <w:rsid w:val="005B2998"/>
    <w:rsid w:val="005B4A88"/>
    <w:rsid w:val="005B5082"/>
    <w:rsid w:val="005B5AA6"/>
    <w:rsid w:val="005B7F12"/>
    <w:rsid w:val="005C4149"/>
    <w:rsid w:val="005D1C38"/>
    <w:rsid w:val="005D6C3C"/>
    <w:rsid w:val="005E0419"/>
    <w:rsid w:val="005E1A82"/>
    <w:rsid w:val="005E27B1"/>
    <w:rsid w:val="005E5956"/>
    <w:rsid w:val="005E7AD2"/>
    <w:rsid w:val="005F016F"/>
    <w:rsid w:val="005F0C9A"/>
    <w:rsid w:val="005F2EAE"/>
    <w:rsid w:val="005F3C74"/>
    <w:rsid w:val="005F4EC5"/>
    <w:rsid w:val="00600101"/>
    <w:rsid w:val="0060113B"/>
    <w:rsid w:val="00601999"/>
    <w:rsid w:val="00601ED0"/>
    <w:rsid w:val="00612BC9"/>
    <w:rsid w:val="0061661C"/>
    <w:rsid w:val="00622071"/>
    <w:rsid w:val="0062569F"/>
    <w:rsid w:val="00625FB8"/>
    <w:rsid w:val="00630D7F"/>
    <w:rsid w:val="00632AB3"/>
    <w:rsid w:val="006368D4"/>
    <w:rsid w:val="00637645"/>
    <w:rsid w:val="00650C05"/>
    <w:rsid w:val="006524B4"/>
    <w:rsid w:val="006528A5"/>
    <w:rsid w:val="00656DE2"/>
    <w:rsid w:val="00657B23"/>
    <w:rsid w:val="00666692"/>
    <w:rsid w:val="00672616"/>
    <w:rsid w:val="00681A61"/>
    <w:rsid w:val="00682C18"/>
    <w:rsid w:val="00687362"/>
    <w:rsid w:val="006A18FE"/>
    <w:rsid w:val="006A4E5D"/>
    <w:rsid w:val="006A5941"/>
    <w:rsid w:val="006A6F13"/>
    <w:rsid w:val="006B35F7"/>
    <w:rsid w:val="006B65EB"/>
    <w:rsid w:val="006C0129"/>
    <w:rsid w:val="006C0BE4"/>
    <w:rsid w:val="006C2DE0"/>
    <w:rsid w:val="006C4BFC"/>
    <w:rsid w:val="006C51C0"/>
    <w:rsid w:val="006C668A"/>
    <w:rsid w:val="006D33FD"/>
    <w:rsid w:val="006D60EA"/>
    <w:rsid w:val="006D6E71"/>
    <w:rsid w:val="006D7D3E"/>
    <w:rsid w:val="006E1D19"/>
    <w:rsid w:val="006E3A21"/>
    <w:rsid w:val="006E5670"/>
    <w:rsid w:val="006E6FC2"/>
    <w:rsid w:val="006F40DC"/>
    <w:rsid w:val="006F73BA"/>
    <w:rsid w:val="00701682"/>
    <w:rsid w:val="00701F7B"/>
    <w:rsid w:val="0070704E"/>
    <w:rsid w:val="0071280B"/>
    <w:rsid w:val="0071336D"/>
    <w:rsid w:val="00714680"/>
    <w:rsid w:val="007146FA"/>
    <w:rsid w:val="0072597F"/>
    <w:rsid w:val="0073107D"/>
    <w:rsid w:val="0073196C"/>
    <w:rsid w:val="007340D2"/>
    <w:rsid w:val="00736846"/>
    <w:rsid w:val="00746509"/>
    <w:rsid w:val="00750D2A"/>
    <w:rsid w:val="00751180"/>
    <w:rsid w:val="0075412E"/>
    <w:rsid w:val="00762F56"/>
    <w:rsid w:val="007679D7"/>
    <w:rsid w:val="0077062E"/>
    <w:rsid w:val="00770BF2"/>
    <w:rsid w:val="00771AFA"/>
    <w:rsid w:val="00774E1C"/>
    <w:rsid w:val="00780F00"/>
    <w:rsid w:val="00781060"/>
    <w:rsid w:val="00795FDE"/>
    <w:rsid w:val="007A542D"/>
    <w:rsid w:val="007B3E1D"/>
    <w:rsid w:val="007C1171"/>
    <w:rsid w:val="007D2A68"/>
    <w:rsid w:val="007D3E82"/>
    <w:rsid w:val="007D7B88"/>
    <w:rsid w:val="007E3AA8"/>
    <w:rsid w:val="007E3D32"/>
    <w:rsid w:val="007E5A40"/>
    <w:rsid w:val="007F3377"/>
    <w:rsid w:val="007F3D16"/>
    <w:rsid w:val="007F7495"/>
    <w:rsid w:val="0080056C"/>
    <w:rsid w:val="00801D8F"/>
    <w:rsid w:val="008034A6"/>
    <w:rsid w:val="00806BC5"/>
    <w:rsid w:val="0080731A"/>
    <w:rsid w:val="00807F1F"/>
    <w:rsid w:val="0081145F"/>
    <w:rsid w:val="008114B8"/>
    <w:rsid w:val="0081289E"/>
    <w:rsid w:val="00816474"/>
    <w:rsid w:val="00821796"/>
    <w:rsid w:val="008258B6"/>
    <w:rsid w:val="00825990"/>
    <w:rsid w:val="00830906"/>
    <w:rsid w:val="00834FAC"/>
    <w:rsid w:val="00835FFD"/>
    <w:rsid w:val="00841C91"/>
    <w:rsid w:val="00862411"/>
    <w:rsid w:val="00866434"/>
    <w:rsid w:val="00866C93"/>
    <w:rsid w:val="00867FA1"/>
    <w:rsid w:val="00874B8D"/>
    <w:rsid w:val="00875DF8"/>
    <w:rsid w:val="00877DA1"/>
    <w:rsid w:val="00880229"/>
    <w:rsid w:val="00882021"/>
    <w:rsid w:val="00882023"/>
    <w:rsid w:val="00883BAE"/>
    <w:rsid w:val="00886994"/>
    <w:rsid w:val="008911E9"/>
    <w:rsid w:val="00892391"/>
    <w:rsid w:val="008929A9"/>
    <w:rsid w:val="0089363C"/>
    <w:rsid w:val="008936BC"/>
    <w:rsid w:val="008936C2"/>
    <w:rsid w:val="00896B7C"/>
    <w:rsid w:val="008A1C14"/>
    <w:rsid w:val="008A203F"/>
    <w:rsid w:val="008A41D8"/>
    <w:rsid w:val="008A535F"/>
    <w:rsid w:val="008A79EA"/>
    <w:rsid w:val="008B08D1"/>
    <w:rsid w:val="008B731E"/>
    <w:rsid w:val="008C27D2"/>
    <w:rsid w:val="008C38BB"/>
    <w:rsid w:val="008D252F"/>
    <w:rsid w:val="008D461B"/>
    <w:rsid w:val="008E31F2"/>
    <w:rsid w:val="008E457C"/>
    <w:rsid w:val="008E5D1C"/>
    <w:rsid w:val="008E62CA"/>
    <w:rsid w:val="008F3E5B"/>
    <w:rsid w:val="009010AF"/>
    <w:rsid w:val="009079A1"/>
    <w:rsid w:val="0091309E"/>
    <w:rsid w:val="00913E4E"/>
    <w:rsid w:val="00917EC5"/>
    <w:rsid w:val="00932038"/>
    <w:rsid w:val="00935D3E"/>
    <w:rsid w:val="009412D7"/>
    <w:rsid w:val="00942642"/>
    <w:rsid w:val="00943130"/>
    <w:rsid w:val="00943C21"/>
    <w:rsid w:val="00945748"/>
    <w:rsid w:val="009467DB"/>
    <w:rsid w:val="0094720D"/>
    <w:rsid w:val="00951086"/>
    <w:rsid w:val="00957896"/>
    <w:rsid w:val="00960625"/>
    <w:rsid w:val="00964687"/>
    <w:rsid w:val="009671ED"/>
    <w:rsid w:val="00970587"/>
    <w:rsid w:val="00974828"/>
    <w:rsid w:val="00976CED"/>
    <w:rsid w:val="009776B4"/>
    <w:rsid w:val="00990E2B"/>
    <w:rsid w:val="00994E81"/>
    <w:rsid w:val="009B1020"/>
    <w:rsid w:val="009B37FF"/>
    <w:rsid w:val="009B548B"/>
    <w:rsid w:val="009B63FD"/>
    <w:rsid w:val="009C536D"/>
    <w:rsid w:val="009C657E"/>
    <w:rsid w:val="009C72CB"/>
    <w:rsid w:val="009C733C"/>
    <w:rsid w:val="009D0729"/>
    <w:rsid w:val="009D138A"/>
    <w:rsid w:val="009D2057"/>
    <w:rsid w:val="009D2622"/>
    <w:rsid w:val="009D56CA"/>
    <w:rsid w:val="009D5ADC"/>
    <w:rsid w:val="009E3447"/>
    <w:rsid w:val="009E4940"/>
    <w:rsid w:val="009E6058"/>
    <w:rsid w:val="009E6C5F"/>
    <w:rsid w:val="009F25A0"/>
    <w:rsid w:val="009F4BC5"/>
    <w:rsid w:val="009F6EDE"/>
    <w:rsid w:val="00A0022E"/>
    <w:rsid w:val="00A07B31"/>
    <w:rsid w:val="00A07F8C"/>
    <w:rsid w:val="00A14844"/>
    <w:rsid w:val="00A17838"/>
    <w:rsid w:val="00A217CE"/>
    <w:rsid w:val="00A24A48"/>
    <w:rsid w:val="00A25E68"/>
    <w:rsid w:val="00A25E8A"/>
    <w:rsid w:val="00A30247"/>
    <w:rsid w:val="00A31F58"/>
    <w:rsid w:val="00A37AE1"/>
    <w:rsid w:val="00A42090"/>
    <w:rsid w:val="00A429EF"/>
    <w:rsid w:val="00A46087"/>
    <w:rsid w:val="00A4721F"/>
    <w:rsid w:val="00A53A84"/>
    <w:rsid w:val="00A5476B"/>
    <w:rsid w:val="00A54A6F"/>
    <w:rsid w:val="00A55141"/>
    <w:rsid w:val="00A616F6"/>
    <w:rsid w:val="00A65744"/>
    <w:rsid w:val="00A704DF"/>
    <w:rsid w:val="00A71792"/>
    <w:rsid w:val="00A718C5"/>
    <w:rsid w:val="00A7434A"/>
    <w:rsid w:val="00A85968"/>
    <w:rsid w:val="00AA7B2D"/>
    <w:rsid w:val="00AB10C9"/>
    <w:rsid w:val="00AB168B"/>
    <w:rsid w:val="00AB7D1B"/>
    <w:rsid w:val="00AD19AF"/>
    <w:rsid w:val="00AD1B14"/>
    <w:rsid w:val="00AD2A0F"/>
    <w:rsid w:val="00AD5535"/>
    <w:rsid w:val="00AE0DCB"/>
    <w:rsid w:val="00AE37F1"/>
    <w:rsid w:val="00AE7D02"/>
    <w:rsid w:val="00AF50C0"/>
    <w:rsid w:val="00AF59AB"/>
    <w:rsid w:val="00AF5E20"/>
    <w:rsid w:val="00AF691D"/>
    <w:rsid w:val="00B01CD6"/>
    <w:rsid w:val="00B0248C"/>
    <w:rsid w:val="00B039F7"/>
    <w:rsid w:val="00B06672"/>
    <w:rsid w:val="00B10041"/>
    <w:rsid w:val="00B13D03"/>
    <w:rsid w:val="00B15101"/>
    <w:rsid w:val="00B160D0"/>
    <w:rsid w:val="00B17030"/>
    <w:rsid w:val="00B232DB"/>
    <w:rsid w:val="00B23EC9"/>
    <w:rsid w:val="00B24A20"/>
    <w:rsid w:val="00B25B28"/>
    <w:rsid w:val="00B32116"/>
    <w:rsid w:val="00B336BF"/>
    <w:rsid w:val="00B33A95"/>
    <w:rsid w:val="00B35A02"/>
    <w:rsid w:val="00B36C25"/>
    <w:rsid w:val="00B40DD0"/>
    <w:rsid w:val="00B44B87"/>
    <w:rsid w:val="00B51AC1"/>
    <w:rsid w:val="00B555D3"/>
    <w:rsid w:val="00B574F0"/>
    <w:rsid w:val="00B63387"/>
    <w:rsid w:val="00B6670B"/>
    <w:rsid w:val="00B67799"/>
    <w:rsid w:val="00B75548"/>
    <w:rsid w:val="00B77408"/>
    <w:rsid w:val="00B80B45"/>
    <w:rsid w:val="00B87506"/>
    <w:rsid w:val="00B9305D"/>
    <w:rsid w:val="00B94546"/>
    <w:rsid w:val="00B95BC3"/>
    <w:rsid w:val="00B95E4A"/>
    <w:rsid w:val="00B96B1C"/>
    <w:rsid w:val="00BA12A8"/>
    <w:rsid w:val="00BA38D4"/>
    <w:rsid w:val="00BA505A"/>
    <w:rsid w:val="00BA57D9"/>
    <w:rsid w:val="00BA5D9B"/>
    <w:rsid w:val="00BB1702"/>
    <w:rsid w:val="00BB7BEB"/>
    <w:rsid w:val="00BD1ACB"/>
    <w:rsid w:val="00BD60E6"/>
    <w:rsid w:val="00BE107B"/>
    <w:rsid w:val="00BE3DC8"/>
    <w:rsid w:val="00BE5B01"/>
    <w:rsid w:val="00BF01D2"/>
    <w:rsid w:val="00BF12F3"/>
    <w:rsid w:val="00BF3636"/>
    <w:rsid w:val="00BF3C6B"/>
    <w:rsid w:val="00BF6959"/>
    <w:rsid w:val="00C00E91"/>
    <w:rsid w:val="00C01467"/>
    <w:rsid w:val="00C0311F"/>
    <w:rsid w:val="00C06F78"/>
    <w:rsid w:val="00C07A6F"/>
    <w:rsid w:val="00C2372D"/>
    <w:rsid w:val="00C24489"/>
    <w:rsid w:val="00C24D7B"/>
    <w:rsid w:val="00C30632"/>
    <w:rsid w:val="00C31A90"/>
    <w:rsid w:val="00C31DAF"/>
    <w:rsid w:val="00C33F35"/>
    <w:rsid w:val="00C34C0C"/>
    <w:rsid w:val="00C354B4"/>
    <w:rsid w:val="00C36974"/>
    <w:rsid w:val="00C36B58"/>
    <w:rsid w:val="00C3756E"/>
    <w:rsid w:val="00C40CFA"/>
    <w:rsid w:val="00C40D53"/>
    <w:rsid w:val="00C40F33"/>
    <w:rsid w:val="00C41969"/>
    <w:rsid w:val="00C4426C"/>
    <w:rsid w:val="00C50BFD"/>
    <w:rsid w:val="00C5282F"/>
    <w:rsid w:val="00C72943"/>
    <w:rsid w:val="00C80659"/>
    <w:rsid w:val="00C819AC"/>
    <w:rsid w:val="00C8234C"/>
    <w:rsid w:val="00C859BC"/>
    <w:rsid w:val="00C85F39"/>
    <w:rsid w:val="00C91798"/>
    <w:rsid w:val="00C9313F"/>
    <w:rsid w:val="00CA50F0"/>
    <w:rsid w:val="00CB335F"/>
    <w:rsid w:val="00CB3FDE"/>
    <w:rsid w:val="00CB74D4"/>
    <w:rsid w:val="00CB77E7"/>
    <w:rsid w:val="00CC0D33"/>
    <w:rsid w:val="00CD1375"/>
    <w:rsid w:val="00CD7325"/>
    <w:rsid w:val="00CE2AEF"/>
    <w:rsid w:val="00CE2C1A"/>
    <w:rsid w:val="00CE3650"/>
    <w:rsid w:val="00CE49FC"/>
    <w:rsid w:val="00CE7279"/>
    <w:rsid w:val="00CF043C"/>
    <w:rsid w:val="00CF5523"/>
    <w:rsid w:val="00CF5B62"/>
    <w:rsid w:val="00D01D86"/>
    <w:rsid w:val="00D03AA4"/>
    <w:rsid w:val="00D04C8C"/>
    <w:rsid w:val="00D04E45"/>
    <w:rsid w:val="00D0602A"/>
    <w:rsid w:val="00D258C5"/>
    <w:rsid w:val="00D25941"/>
    <w:rsid w:val="00D26775"/>
    <w:rsid w:val="00D26B23"/>
    <w:rsid w:val="00D30D66"/>
    <w:rsid w:val="00D31BEF"/>
    <w:rsid w:val="00D31E2F"/>
    <w:rsid w:val="00D437D4"/>
    <w:rsid w:val="00D43B05"/>
    <w:rsid w:val="00D44636"/>
    <w:rsid w:val="00D46A58"/>
    <w:rsid w:val="00D46A5E"/>
    <w:rsid w:val="00D46BA8"/>
    <w:rsid w:val="00D50645"/>
    <w:rsid w:val="00D50A65"/>
    <w:rsid w:val="00D52F13"/>
    <w:rsid w:val="00D555E6"/>
    <w:rsid w:val="00D57B2A"/>
    <w:rsid w:val="00D63ABD"/>
    <w:rsid w:val="00D72865"/>
    <w:rsid w:val="00D7347B"/>
    <w:rsid w:val="00D76014"/>
    <w:rsid w:val="00D82190"/>
    <w:rsid w:val="00D8744C"/>
    <w:rsid w:val="00D90153"/>
    <w:rsid w:val="00D943B6"/>
    <w:rsid w:val="00D95CA1"/>
    <w:rsid w:val="00D95E75"/>
    <w:rsid w:val="00D96895"/>
    <w:rsid w:val="00D96F0A"/>
    <w:rsid w:val="00DA147E"/>
    <w:rsid w:val="00DA4BB8"/>
    <w:rsid w:val="00DB3C19"/>
    <w:rsid w:val="00DB544E"/>
    <w:rsid w:val="00DB646A"/>
    <w:rsid w:val="00DB670D"/>
    <w:rsid w:val="00DC01DD"/>
    <w:rsid w:val="00DC08B6"/>
    <w:rsid w:val="00DC0988"/>
    <w:rsid w:val="00DC15B0"/>
    <w:rsid w:val="00DC3265"/>
    <w:rsid w:val="00DC6341"/>
    <w:rsid w:val="00DC7D26"/>
    <w:rsid w:val="00DC7D64"/>
    <w:rsid w:val="00DD1A80"/>
    <w:rsid w:val="00DE17FC"/>
    <w:rsid w:val="00DE4254"/>
    <w:rsid w:val="00DE7B6F"/>
    <w:rsid w:val="00DF6B88"/>
    <w:rsid w:val="00DF7E9C"/>
    <w:rsid w:val="00E101AC"/>
    <w:rsid w:val="00E126D0"/>
    <w:rsid w:val="00E12F93"/>
    <w:rsid w:val="00E14C5B"/>
    <w:rsid w:val="00E21EB9"/>
    <w:rsid w:val="00E227DF"/>
    <w:rsid w:val="00E33BB8"/>
    <w:rsid w:val="00E348E9"/>
    <w:rsid w:val="00E352D9"/>
    <w:rsid w:val="00E4029D"/>
    <w:rsid w:val="00E41E01"/>
    <w:rsid w:val="00E42C84"/>
    <w:rsid w:val="00E46134"/>
    <w:rsid w:val="00E46F2D"/>
    <w:rsid w:val="00E52050"/>
    <w:rsid w:val="00E5689B"/>
    <w:rsid w:val="00E57A9A"/>
    <w:rsid w:val="00E6126B"/>
    <w:rsid w:val="00E61436"/>
    <w:rsid w:val="00E637B8"/>
    <w:rsid w:val="00E6592B"/>
    <w:rsid w:val="00E670DF"/>
    <w:rsid w:val="00E67624"/>
    <w:rsid w:val="00E70100"/>
    <w:rsid w:val="00E7081D"/>
    <w:rsid w:val="00E752AD"/>
    <w:rsid w:val="00E75624"/>
    <w:rsid w:val="00E829CF"/>
    <w:rsid w:val="00E836AE"/>
    <w:rsid w:val="00E83710"/>
    <w:rsid w:val="00E8411F"/>
    <w:rsid w:val="00E94E76"/>
    <w:rsid w:val="00E97CFC"/>
    <w:rsid w:val="00EA0050"/>
    <w:rsid w:val="00EA009B"/>
    <w:rsid w:val="00EA0E7D"/>
    <w:rsid w:val="00EA46E7"/>
    <w:rsid w:val="00EB55BF"/>
    <w:rsid w:val="00EB58E6"/>
    <w:rsid w:val="00EC1B02"/>
    <w:rsid w:val="00EC2F27"/>
    <w:rsid w:val="00EC2FC1"/>
    <w:rsid w:val="00EC3FE2"/>
    <w:rsid w:val="00EC482F"/>
    <w:rsid w:val="00EC4DAA"/>
    <w:rsid w:val="00ED1AB2"/>
    <w:rsid w:val="00ED3031"/>
    <w:rsid w:val="00ED5E14"/>
    <w:rsid w:val="00EF0A1D"/>
    <w:rsid w:val="00EF24A8"/>
    <w:rsid w:val="00EF47D7"/>
    <w:rsid w:val="00F0138E"/>
    <w:rsid w:val="00F01BC0"/>
    <w:rsid w:val="00F031D2"/>
    <w:rsid w:val="00F0467D"/>
    <w:rsid w:val="00F100DE"/>
    <w:rsid w:val="00F112A9"/>
    <w:rsid w:val="00F14104"/>
    <w:rsid w:val="00F14A8D"/>
    <w:rsid w:val="00F164D9"/>
    <w:rsid w:val="00F17B69"/>
    <w:rsid w:val="00F2446E"/>
    <w:rsid w:val="00F3034F"/>
    <w:rsid w:val="00F33944"/>
    <w:rsid w:val="00F35974"/>
    <w:rsid w:val="00F35E22"/>
    <w:rsid w:val="00F36C47"/>
    <w:rsid w:val="00F475F5"/>
    <w:rsid w:val="00F47738"/>
    <w:rsid w:val="00F50365"/>
    <w:rsid w:val="00F52704"/>
    <w:rsid w:val="00F52A80"/>
    <w:rsid w:val="00F54022"/>
    <w:rsid w:val="00F54279"/>
    <w:rsid w:val="00F55DE2"/>
    <w:rsid w:val="00F55F8F"/>
    <w:rsid w:val="00F60C02"/>
    <w:rsid w:val="00F64AA6"/>
    <w:rsid w:val="00F75D12"/>
    <w:rsid w:val="00F8184A"/>
    <w:rsid w:val="00F87907"/>
    <w:rsid w:val="00F907DB"/>
    <w:rsid w:val="00F96B8D"/>
    <w:rsid w:val="00F96F1C"/>
    <w:rsid w:val="00F97D77"/>
    <w:rsid w:val="00FA0182"/>
    <w:rsid w:val="00FA2CA5"/>
    <w:rsid w:val="00FA4230"/>
    <w:rsid w:val="00FA4BFB"/>
    <w:rsid w:val="00FC1CDC"/>
    <w:rsid w:val="00FD107A"/>
    <w:rsid w:val="00FD4DD9"/>
    <w:rsid w:val="00FE0188"/>
    <w:rsid w:val="00FE2597"/>
    <w:rsid w:val="00FE2ECE"/>
    <w:rsid w:val="00FE7B2C"/>
    <w:rsid w:val="00FF0672"/>
    <w:rsid w:val="00FF0799"/>
    <w:rsid w:val="00FF10BB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FB8"/>
    <w:rPr>
      <w:sz w:val="24"/>
      <w:szCs w:val="24"/>
    </w:rPr>
  </w:style>
  <w:style w:type="paragraph" w:styleId="Titolo1">
    <w:name w:val="heading 1"/>
    <w:basedOn w:val="Normale"/>
    <w:next w:val="Normale"/>
    <w:qFormat/>
    <w:rsid w:val="002411EA"/>
    <w:pPr>
      <w:keepNext/>
      <w:ind w:right="-345"/>
      <w:outlineLvl w:val="0"/>
    </w:pPr>
    <w:rPr>
      <w:rFonts w:ascii="Arial" w:hAnsi="Arial"/>
      <w:b/>
      <w:sz w:val="22"/>
      <w:szCs w:val="20"/>
    </w:rPr>
  </w:style>
  <w:style w:type="paragraph" w:styleId="Titolo2">
    <w:name w:val="heading 2"/>
    <w:basedOn w:val="Normale"/>
    <w:next w:val="Normale"/>
    <w:qFormat/>
    <w:rsid w:val="002411EA"/>
    <w:pPr>
      <w:keepNext/>
      <w:jc w:val="center"/>
      <w:outlineLvl w:val="1"/>
    </w:pPr>
    <w:rPr>
      <w:b/>
      <w:i/>
      <w:iCs/>
    </w:rPr>
  </w:style>
  <w:style w:type="paragraph" w:styleId="Titolo3">
    <w:name w:val="heading 3"/>
    <w:basedOn w:val="Normale"/>
    <w:next w:val="Normale"/>
    <w:qFormat/>
    <w:rsid w:val="002411EA"/>
    <w:pPr>
      <w:keepNext/>
      <w:ind w:right="-345"/>
      <w:jc w:val="center"/>
      <w:outlineLvl w:val="2"/>
    </w:pPr>
    <w:rPr>
      <w:b/>
      <w:szCs w:val="20"/>
    </w:rPr>
  </w:style>
  <w:style w:type="paragraph" w:styleId="Titolo4">
    <w:name w:val="heading 4"/>
    <w:basedOn w:val="Normale"/>
    <w:next w:val="Normale"/>
    <w:qFormat/>
    <w:rsid w:val="002411EA"/>
    <w:pPr>
      <w:keepNext/>
      <w:ind w:right="-345"/>
      <w:jc w:val="center"/>
      <w:outlineLvl w:val="3"/>
    </w:pPr>
    <w:rPr>
      <w:b/>
      <w:color w:val="FF0000"/>
      <w:szCs w:val="20"/>
    </w:rPr>
  </w:style>
  <w:style w:type="paragraph" w:styleId="Titolo5">
    <w:name w:val="heading 5"/>
    <w:basedOn w:val="Normale"/>
    <w:next w:val="Normale"/>
    <w:qFormat/>
    <w:rsid w:val="002411EA"/>
    <w:pPr>
      <w:keepNext/>
      <w:jc w:val="center"/>
      <w:outlineLvl w:val="4"/>
    </w:pPr>
    <w:rPr>
      <w:b/>
      <w:bCs/>
      <w:color w:val="FF0000"/>
      <w:szCs w:val="20"/>
    </w:rPr>
  </w:style>
  <w:style w:type="paragraph" w:styleId="Titolo6">
    <w:name w:val="heading 6"/>
    <w:basedOn w:val="Normale"/>
    <w:next w:val="Normale"/>
    <w:qFormat/>
    <w:rsid w:val="002411EA"/>
    <w:pPr>
      <w:keepNext/>
      <w:ind w:right="-345"/>
      <w:jc w:val="both"/>
      <w:outlineLvl w:val="5"/>
    </w:pPr>
    <w:rPr>
      <w:b/>
      <w:szCs w:val="20"/>
    </w:rPr>
  </w:style>
  <w:style w:type="paragraph" w:styleId="Titolo7">
    <w:name w:val="heading 7"/>
    <w:basedOn w:val="Normale"/>
    <w:next w:val="Normale"/>
    <w:qFormat/>
    <w:rsid w:val="002411EA"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2411EA"/>
    <w:pPr>
      <w:keepNext/>
      <w:outlineLvl w:val="7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aliases w:val="Multilingue(UTF-8)"/>
    <w:basedOn w:val="Normale"/>
    <w:rsid w:val="002411EA"/>
    <w:pPr>
      <w:jc w:val="both"/>
    </w:pPr>
    <w:rPr>
      <w:i/>
      <w:iCs/>
      <w:sz w:val="22"/>
      <w:szCs w:val="20"/>
    </w:rPr>
  </w:style>
  <w:style w:type="paragraph" w:styleId="Corpodeltesto2">
    <w:name w:val="Body Text 2"/>
    <w:basedOn w:val="Normale"/>
    <w:rsid w:val="002411EA"/>
    <w:pPr>
      <w:jc w:val="both"/>
    </w:pPr>
    <w:rPr>
      <w:color w:val="000080"/>
      <w:szCs w:val="20"/>
    </w:rPr>
  </w:style>
  <w:style w:type="character" w:styleId="Collegamentoipertestuale">
    <w:name w:val="Hyperlink"/>
    <w:uiPriority w:val="99"/>
    <w:rsid w:val="002411EA"/>
    <w:rPr>
      <w:color w:val="0000FF"/>
      <w:u w:val="single"/>
    </w:rPr>
  </w:style>
  <w:style w:type="character" w:styleId="Rimandonotaapidipagina">
    <w:name w:val="footnote reference"/>
    <w:semiHidden/>
    <w:rsid w:val="002411EA"/>
    <w:rPr>
      <w:vertAlign w:val="superscript"/>
    </w:rPr>
  </w:style>
  <w:style w:type="paragraph" w:styleId="Testonotaapidipagina">
    <w:name w:val="footnote text"/>
    <w:basedOn w:val="Normale"/>
    <w:semiHidden/>
    <w:rsid w:val="002411EA"/>
    <w:rPr>
      <w:sz w:val="20"/>
      <w:szCs w:val="20"/>
    </w:rPr>
  </w:style>
  <w:style w:type="character" w:styleId="Numeropagina">
    <w:name w:val="page number"/>
    <w:basedOn w:val="Carpredefinitoparagrafo"/>
    <w:rsid w:val="002411EA"/>
  </w:style>
  <w:style w:type="paragraph" w:styleId="Pidipagina">
    <w:name w:val="footer"/>
    <w:basedOn w:val="Normale"/>
    <w:link w:val="PidipaginaCarattere"/>
    <w:uiPriority w:val="99"/>
    <w:rsid w:val="002411EA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Didascalia">
    <w:name w:val="caption"/>
    <w:basedOn w:val="Normale"/>
    <w:next w:val="Normale"/>
    <w:qFormat/>
    <w:rsid w:val="002411EA"/>
    <w:rPr>
      <w:b/>
      <w:bCs/>
      <w:i/>
      <w:iCs/>
      <w:color w:val="008000"/>
      <w:szCs w:val="22"/>
      <w:lang w:val="fr-FR"/>
    </w:rPr>
  </w:style>
  <w:style w:type="paragraph" w:styleId="Mappadocumento">
    <w:name w:val="Document Map"/>
    <w:basedOn w:val="Normale"/>
    <w:semiHidden/>
    <w:rsid w:val="002411EA"/>
    <w:pPr>
      <w:shd w:val="clear" w:color="auto" w:fill="000080"/>
    </w:pPr>
    <w:rPr>
      <w:rFonts w:ascii="Tahoma" w:hAnsi="Tahoma" w:cs="Tahoma"/>
    </w:rPr>
  </w:style>
  <w:style w:type="character" w:styleId="Collegamentovisitato">
    <w:name w:val="FollowedHyperlink"/>
    <w:rsid w:val="002411EA"/>
    <w:rPr>
      <w:color w:val="800080"/>
      <w:u w:val="single"/>
    </w:rPr>
  </w:style>
  <w:style w:type="paragraph" w:styleId="Corpodeltesto3">
    <w:name w:val="Body Text 3"/>
    <w:basedOn w:val="Normale"/>
    <w:rsid w:val="002411EA"/>
    <w:pPr>
      <w:ind w:right="513"/>
      <w:jc w:val="both"/>
    </w:pPr>
    <w:rPr>
      <w:b/>
    </w:rPr>
  </w:style>
  <w:style w:type="paragraph" w:styleId="Testofumetto">
    <w:name w:val="Balloon Text"/>
    <w:basedOn w:val="Normale"/>
    <w:semiHidden/>
    <w:rsid w:val="009D262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B5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CD73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D7325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41C91"/>
  </w:style>
  <w:style w:type="paragraph" w:styleId="Paragrafoelenco">
    <w:name w:val="List Paragraph"/>
    <w:basedOn w:val="Normale"/>
    <w:uiPriority w:val="1"/>
    <w:qFormat/>
    <w:rsid w:val="00834FAC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E2ECE"/>
    <w:rPr>
      <w:color w:val="605E5C"/>
      <w:shd w:val="clear" w:color="auto" w:fill="E1DFDD"/>
    </w:rPr>
  </w:style>
  <w:style w:type="paragraph" w:customStyle="1" w:styleId="Textbody">
    <w:name w:val="Text body"/>
    <w:basedOn w:val="Normale"/>
    <w:rsid w:val="00C31DAF"/>
    <w:pPr>
      <w:suppressAutoHyphens/>
      <w:autoSpaceDN w:val="0"/>
      <w:spacing w:after="140" w:line="276" w:lineRule="auto"/>
    </w:pPr>
    <w:rPr>
      <w:rFonts w:ascii="ArialMT" w:eastAsia="SimSun" w:hAnsi="ArialMT" w:cs="Arial Narrow"/>
      <w:b/>
      <w:color w:val="222222"/>
      <w:kern w:val="3"/>
      <w:sz w:val="20"/>
      <w:szCs w:val="20"/>
      <w:lang w:eastAsia="zh-CN" w:bidi="hi-IN"/>
    </w:rPr>
  </w:style>
  <w:style w:type="paragraph" w:customStyle="1" w:styleId="Default">
    <w:name w:val="Default"/>
    <w:rsid w:val="003D131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14C5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E14C5B"/>
    <w:pPr>
      <w:widowControl w:val="0"/>
      <w:autoSpaceDE w:val="0"/>
      <w:autoSpaceDN w:val="0"/>
      <w:spacing w:before="1"/>
      <w:ind w:left="473" w:hanging="358"/>
      <w:outlineLvl w:val="1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E14C5B"/>
    <w:pPr>
      <w:widowControl w:val="0"/>
      <w:autoSpaceDE w:val="0"/>
      <w:autoSpaceDN w:val="0"/>
      <w:spacing w:before="1"/>
      <w:ind w:left="108"/>
    </w:pPr>
    <w:rPr>
      <w:rFonts w:ascii="Calibri" w:eastAsia="Calibri" w:hAnsi="Calibri" w:cs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437D4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D437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rmis05300l@pec.istruzione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is05300l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https://www.pertinigenzano.edu.it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6D537-F47B-4D80-89A3-DBDEC6FB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3468</Words>
  <Characters>19772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23194</CharactersWithSpaces>
  <SharedDoc>false</SharedDoc>
  <HLinks>
    <vt:vector size="18" baseType="variant">
      <vt:variant>
        <vt:i4>4194365</vt:i4>
      </vt:variant>
      <vt:variant>
        <vt:i4>6</vt:i4>
      </vt:variant>
      <vt:variant>
        <vt:i4>0</vt:i4>
      </vt:variant>
      <vt:variant>
        <vt:i4>5</vt:i4>
      </vt:variant>
      <vt:variant>
        <vt:lpwstr>mailto:rmps320009@pec.istruzione.it</vt:lpwstr>
      </vt:variant>
      <vt:variant>
        <vt:lpwstr/>
      </vt:variant>
      <vt:variant>
        <vt:i4>720942</vt:i4>
      </vt:variant>
      <vt:variant>
        <vt:i4>3</vt:i4>
      </vt:variant>
      <vt:variant>
        <vt:i4>0</vt:i4>
      </vt:variant>
      <vt:variant>
        <vt:i4>5</vt:i4>
      </vt:variant>
      <vt:variant>
        <vt:lpwstr>mailto:rmps320009@istruzione.it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http://www.liceolandi.gov.it/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2022-04-28T11:21:00Z</dcterms:created>
  <dcterms:modified xsi:type="dcterms:W3CDTF">2022-04-29T09:20:00Z</dcterms:modified>
</cp:coreProperties>
</file>